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5D" w:rsidRPr="00C81454" w:rsidRDefault="009E4419">
      <w:pPr>
        <w:spacing w:before="83" w:line="290" w:lineRule="exact"/>
        <w:ind w:left="135"/>
        <w:rPr>
          <w:sz w:val="24"/>
          <w:lang w:val="da-DK"/>
        </w:rPr>
      </w:pPr>
      <w:r w:rsidRPr="00C81454">
        <w:rPr>
          <w:noProof/>
          <w:lang w:val="da-DK" w:eastAsia="da-DK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5200650</wp:posOffset>
            </wp:positionH>
            <wp:positionV relativeFrom="paragraph">
              <wp:posOffset>161321</wp:posOffset>
            </wp:positionV>
            <wp:extent cx="2077108" cy="7004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108" cy="70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65D" w:rsidRPr="00C81454" w:rsidRDefault="00AB565D">
      <w:pPr>
        <w:spacing w:line="290" w:lineRule="exact"/>
        <w:ind w:left="135"/>
        <w:rPr>
          <w:sz w:val="24"/>
          <w:lang w:val="da-DK"/>
        </w:rPr>
      </w:pPr>
    </w:p>
    <w:p w:rsidR="00AB565D" w:rsidRPr="00C81454" w:rsidRDefault="00AB565D">
      <w:pPr>
        <w:pStyle w:val="Brdtekst"/>
        <w:rPr>
          <w:lang w:val="da-DK"/>
        </w:rPr>
      </w:pPr>
    </w:p>
    <w:p w:rsidR="00AB565D" w:rsidRPr="00C81454" w:rsidRDefault="00AB565D">
      <w:pPr>
        <w:pStyle w:val="Brdtekst"/>
        <w:rPr>
          <w:lang w:val="da-DK"/>
        </w:rPr>
      </w:pPr>
    </w:p>
    <w:p w:rsidR="00130305" w:rsidRPr="00C81454" w:rsidRDefault="00130305">
      <w:pPr>
        <w:pStyle w:val="Brdtekst"/>
        <w:rPr>
          <w:lang w:val="da-DK"/>
        </w:rPr>
      </w:pPr>
    </w:p>
    <w:p w:rsidR="00AB565D" w:rsidRPr="00C81454" w:rsidRDefault="008A379B">
      <w:pPr>
        <w:spacing w:before="100"/>
        <w:ind w:left="112"/>
        <w:rPr>
          <w:b/>
          <w:sz w:val="24"/>
          <w:lang w:val="da-DK"/>
        </w:rPr>
      </w:pPr>
      <w:bookmarkStart w:id="0" w:name="Indstilling_til_gruppeforløb_for_skolebø"/>
      <w:bookmarkEnd w:id="0"/>
      <w:r w:rsidRPr="00C81454">
        <w:rPr>
          <w:b/>
          <w:sz w:val="24"/>
          <w:lang w:val="da-DK"/>
        </w:rPr>
        <w:t xml:space="preserve">Henvendelse om specialrådgivning </w:t>
      </w:r>
      <w:r w:rsidR="009E4419" w:rsidRPr="00C81454">
        <w:rPr>
          <w:b/>
          <w:sz w:val="24"/>
          <w:lang w:val="da-DK"/>
        </w:rPr>
        <w:t xml:space="preserve">for </w:t>
      </w:r>
      <w:r w:rsidRPr="00C81454">
        <w:rPr>
          <w:b/>
          <w:sz w:val="24"/>
          <w:lang w:val="da-DK"/>
        </w:rPr>
        <w:t xml:space="preserve">børn og unge </w:t>
      </w:r>
      <w:r w:rsidR="0004442F" w:rsidRPr="00C81454">
        <w:rPr>
          <w:b/>
          <w:sz w:val="24"/>
          <w:lang w:val="da-DK"/>
        </w:rPr>
        <w:t>m</w:t>
      </w:r>
      <w:r w:rsidR="00C36AA5" w:rsidRPr="00C81454">
        <w:rPr>
          <w:b/>
          <w:sz w:val="24"/>
          <w:lang w:val="da-DK"/>
        </w:rPr>
        <w:t>ed synsnedsættelse</w:t>
      </w:r>
    </w:p>
    <w:p w:rsidR="00AB565D" w:rsidRPr="00C81454" w:rsidRDefault="00E119D9" w:rsidP="00130305">
      <w:pPr>
        <w:pStyle w:val="TableParagraph"/>
        <w:spacing w:before="126"/>
        <w:rPr>
          <w:sz w:val="14"/>
          <w:lang w:val="da-DK"/>
        </w:rPr>
      </w:pPr>
      <w:r w:rsidRPr="00C81454">
        <w:rPr>
          <w:lang w:val="da-DK"/>
        </w:rPr>
        <w:t>H</w:t>
      </w:r>
      <w:r w:rsidR="008A379B" w:rsidRPr="00C81454">
        <w:rPr>
          <w:lang w:val="da-DK"/>
        </w:rPr>
        <w:t xml:space="preserve">envendelse </w:t>
      </w:r>
      <w:r w:rsidR="001A6F58" w:rsidRPr="00C81454">
        <w:rPr>
          <w:lang w:val="da-DK"/>
        </w:rPr>
        <w:t xml:space="preserve">med bilag </w:t>
      </w:r>
      <w:r w:rsidR="0004442F" w:rsidRPr="00C81454">
        <w:rPr>
          <w:lang w:val="da-DK"/>
        </w:rPr>
        <w:t>s</w:t>
      </w:r>
      <w:r w:rsidR="00C36AA5" w:rsidRPr="00C81454">
        <w:rPr>
          <w:lang w:val="da-DK"/>
        </w:rPr>
        <w:t xml:space="preserve">endes til Specialrådgivningen </w:t>
      </w:r>
      <w:r w:rsidR="00960023" w:rsidRPr="00C81454">
        <w:rPr>
          <w:lang w:val="da-DK"/>
        </w:rPr>
        <w:t>som sikker post</w:t>
      </w:r>
      <w:r w:rsidR="00C36AA5" w:rsidRPr="00C81454">
        <w:rPr>
          <w:lang w:val="da-DK"/>
        </w:rPr>
        <w:t xml:space="preserve">. Se </w:t>
      </w:r>
      <w:r w:rsidR="0004442F" w:rsidRPr="00C81454">
        <w:rPr>
          <w:lang w:val="da-DK"/>
        </w:rPr>
        <w:t>hvordan på side</w:t>
      </w:r>
      <w:r w:rsidR="00C36AA5" w:rsidRPr="00C81454">
        <w:rPr>
          <w:lang w:val="da-DK"/>
        </w:rPr>
        <w:t xml:space="preserve"> </w:t>
      </w:r>
      <w:r w:rsidR="008A379B" w:rsidRPr="00C81454">
        <w:rPr>
          <w:lang w:val="da-DK"/>
        </w:rPr>
        <w:t>4</w:t>
      </w:r>
      <w:r w:rsidR="00C36AA5" w:rsidRPr="00C81454">
        <w:rPr>
          <w:lang w:val="da-DK"/>
        </w:rPr>
        <w:t>.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6985"/>
      </w:tblGrid>
      <w:tr w:rsidR="00AB565D" w:rsidRPr="00C81454">
        <w:trPr>
          <w:trHeight w:val="364"/>
        </w:trPr>
        <w:tc>
          <w:tcPr>
            <w:tcW w:w="10119" w:type="dxa"/>
            <w:gridSpan w:val="2"/>
            <w:shd w:val="clear" w:color="auto" w:fill="9CC2E3"/>
          </w:tcPr>
          <w:p w:rsidR="00AB565D" w:rsidRPr="00C81454" w:rsidRDefault="001A6F58" w:rsidP="001B4AFC">
            <w:pPr>
              <w:pStyle w:val="TableParagraph"/>
              <w:spacing w:before="126"/>
              <w:rPr>
                <w:b/>
              </w:rPr>
            </w:pPr>
            <w:r w:rsidRPr="00C81454">
              <w:rPr>
                <w:b/>
              </w:rPr>
              <w:t xml:space="preserve">Henvendelsen </w:t>
            </w:r>
            <w:r w:rsidR="009E4419" w:rsidRPr="00C81454">
              <w:rPr>
                <w:b/>
              </w:rPr>
              <w:t>vedrører</w:t>
            </w:r>
          </w:p>
        </w:tc>
      </w:tr>
      <w:tr w:rsidR="00AB565D" w:rsidRPr="00C81454" w:rsidTr="00130305">
        <w:trPr>
          <w:trHeight w:val="636"/>
        </w:trPr>
        <w:tc>
          <w:tcPr>
            <w:tcW w:w="3134" w:type="dxa"/>
          </w:tcPr>
          <w:p w:rsidR="00AB565D" w:rsidRPr="00C81454" w:rsidRDefault="009E4419" w:rsidP="00CE2CFE">
            <w:pPr>
              <w:pStyle w:val="TableParagraph"/>
              <w:spacing w:before="126"/>
            </w:pPr>
            <w:r w:rsidRPr="00C81454">
              <w:rPr>
                <w:lang w:val="da-DK"/>
              </w:rPr>
              <w:t>Navn</w:t>
            </w:r>
            <w:r w:rsidRPr="00C81454">
              <w:t>:</w:t>
            </w:r>
          </w:p>
        </w:tc>
        <w:tc>
          <w:tcPr>
            <w:tcW w:w="6985" w:type="dxa"/>
          </w:tcPr>
          <w:p w:rsidR="00AB565D" w:rsidRPr="00C81454" w:rsidRDefault="00AB565D">
            <w:pPr>
              <w:pStyle w:val="TableParagraph"/>
              <w:spacing w:line="223" w:lineRule="exact"/>
              <w:ind w:left="4"/>
              <w:rPr>
                <w:lang w:val="da-DK"/>
              </w:rPr>
            </w:pPr>
          </w:p>
        </w:tc>
      </w:tr>
      <w:tr w:rsidR="00AB565D" w:rsidRPr="00C81454" w:rsidTr="001A6F58">
        <w:trPr>
          <w:trHeight w:val="443"/>
        </w:trPr>
        <w:tc>
          <w:tcPr>
            <w:tcW w:w="3134" w:type="dxa"/>
          </w:tcPr>
          <w:p w:rsidR="00AB565D" w:rsidRPr="00C81454" w:rsidRDefault="009E4419" w:rsidP="00CE2CFE">
            <w:pPr>
              <w:pStyle w:val="TableParagraph"/>
              <w:spacing w:before="126"/>
            </w:pPr>
            <w:r w:rsidRPr="00C81454">
              <w:rPr>
                <w:lang w:val="da-DK"/>
              </w:rPr>
              <w:t>CPR</w:t>
            </w:r>
            <w:r w:rsidRPr="00C81454">
              <w:t>. nr.:</w:t>
            </w:r>
          </w:p>
        </w:tc>
        <w:tc>
          <w:tcPr>
            <w:tcW w:w="6985" w:type="dxa"/>
          </w:tcPr>
          <w:p w:rsidR="00AB565D" w:rsidRPr="00C81454" w:rsidRDefault="00AB565D">
            <w:pPr>
              <w:pStyle w:val="TableParagraph"/>
              <w:spacing w:line="223" w:lineRule="exact"/>
              <w:ind w:left="4"/>
            </w:pPr>
          </w:p>
        </w:tc>
      </w:tr>
      <w:tr w:rsidR="00AB565D" w:rsidRPr="00B0752E" w:rsidTr="001574CF">
        <w:trPr>
          <w:trHeight w:val="729"/>
        </w:trPr>
        <w:tc>
          <w:tcPr>
            <w:tcW w:w="3134" w:type="dxa"/>
          </w:tcPr>
          <w:p w:rsidR="00AB565D" w:rsidRPr="00C81454" w:rsidRDefault="009E4419">
            <w:pPr>
              <w:pStyle w:val="TableParagraph"/>
              <w:spacing w:line="236" w:lineRule="exact"/>
              <w:rPr>
                <w:lang w:val="da-DK"/>
              </w:rPr>
            </w:pPr>
            <w:r w:rsidRPr="00C81454">
              <w:rPr>
                <w:lang w:val="da-DK"/>
              </w:rPr>
              <w:t>Adresse:</w:t>
            </w:r>
          </w:p>
          <w:p w:rsidR="00AB565D" w:rsidRPr="00C81454" w:rsidRDefault="009E441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Post. nr. og by:</w:t>
            </w:r>
          </w:p>
        </w:tc>
        <w:tc>
          <w:tcPr>
            <w:tcW w:w="6985" w:type="dxa"/>
          </w:tcPr>
          <w:p w:rsidR="00AB565D" w:rsidRPr="00C81454" w:rsidRDefault="00AB565D">
            <w:pPr>
              <w:pStyle w:val="TableParagraph"/>
              <w:spacing w:line="240" w:lineRule="exact"/>
              <w:ind w:left="4"/>
              <w:rPr>
                <w:lang w:val="da-DK"/>
              </w:rPr>
            </w:pPr>
          </w:p>
        </w:tc>
      </w:tr>
      <w:tr w:rsidR="001A6F58" w:rsidRPr="00C81454" w:rsidTr="001A6F58">
        <w:trPr>
          <w:trHeight w:val="447"/>
        </w:trPr>
        <w:tc>
          <w:tcPr>
            <w:tcW w:w="3134" w:type="dxa"/>
          </w:tcPr>
          <w:p w:rsidR="001A6F58" w:rsidRPr="00C81454" w:rsidRDefault="001A6F58" w:rsidP="001A6F58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Telefon: </w:t>
            </w:r>
          </w:p>
        </w:tc>
        <w:tc>
          <w:tcPr>
            <w:tcW w:w="6985" w:type="dxa"/>
          </w:tcPr>
          <w:p w:rsidR="001A6F58" w:rsidRPr="00C81454" w:rsidRDefault="001A6F58">
            <w:pPr>
              <w:pStyle w:val="TableParagraph"/>
              <w:spacing w:line="240" w:lineRule="exact"/>
              <w:ind w:left="4"/>
              <w:rPr>
                <w:lang w:val="da-DK"/>
              </w:rPr>
            </w:pPr>
          </w:p>
        </w:tc>
      </w:tr>
      <w:tr w:rsidR="00A55022" w:rsidRPr="00C81454">
        <w:trPr>
          <w:trHeight w:val="364"/>
        </w:trPr>
        <w:tc>
          <w:tcPr>
            <w:tcW w:w="10119" w:type="dxa"/>
            <w:gridSpan w:val="2"/>
            <w:shd w:val="clear" w:color="auto" w:fill="9CC2E3"/>
          </w:tcPr>
          <w:p w:rsidR="00A55022" w:rsidRPr="00C81454" w:rsidRDefault="00A55022" w:rsidP="001B4AFC">
            <w:pPr>
              <w:pStyle w:val="TableParagraph"/>
              <w:spacing w:before="126"/>
              <w:rPr>
                <w:b/>
              </w:rPr>
            </w:pPr>
            <w:r w:rsidRPr="00C81454">
              <w:rPr>
                <w:b/>
              </w:rPr>
              <w:t>Syn</w:t>
            </w:r>
            <w:r w:rsidR="007E3AB3" w:rsidRPr="00C81454">
              <w:rPr>
                <w:b/>
              </w:rPr>
              <w:t xml:space="preserve"> mv.</w:t>
            </w:r>
          </w:p>
        </w:tc>
      </w:tr>
      <w:tr w:rsidR="00AB565D" w:rsidRPr="00C81454" w:rsidTr="001574CF">
        <w:trPr>
          <w:trHeight w:val="724"/>
        </w:trPr>
        <w:tc>
          <w:tcPr>
            <w:tcW w:w="3134" w:type="dxa"/>
          </w:tcPr>
          <w:p w:rsidR="00834EA0" w:rsidRPr="00C81454" w:rsidRDefault="00834EA0" w:rsidP="00834EA0">
            <w:pPr>
              <w:pStyle w:val="TableParagraph"/>
              <w:rPr>
                <w:lang w:val="da-DK"/>
              </w:rPr>
            </w:pPr>
            <w:r w:rsidRPr="00C81454">
              <w:rPr>
                <w:lang w:val="da-DK"/>
              </w:rPr>
              <w:t>Visus:</w:t>
            </w:r>
          </w:p>
          <w:p w:rsidR="00AB565D" w:rsidRPr="00C81454" w:rsidRDefault="00834EA0" w:rsidP="00CE2CFE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Dato seneste måling:</w:t>
            </w:r>
          </w:p>
        </w:tc>
        <w:tc>
          <w:tcPr>
            <w:tcW w:w="6985" w:type="dxa"/>
          </w:tcPr>
          <w:p w:rsidR="00AB565D" w:rsidRPr="00C81454" w:rsidRDefault="00AB565D">
            <w:pPr>
              <w:pStyle w:val="TableParagraph"/>
              <w:ind w:left="4" w:right="872"/>
              <w:rPr>
                <w:lang w:val="da-DK"/>
              </w:rPr>
            </w:pPr>
          </w:p>
        </w:tc>
      </w:tr>
      <w:tr w:rsidR="001A6F58" w:rsidRPr="00C81454" w:rsidTr="00DC403B">
        <w:trPr>
          <w:trHeight w:val="729"/>
        </w:trPr>
        <w:tc>
          <w:tcPr>
            <w:tcW w:w="3134" w:type="dxa"/>
          </w:tcPr>
          <w:p w:rsidR="001A6F58" w:rsidRPr="00C81454" w:rsidRDefault="001A6F58" w:rsidP="00DC403B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Diagnose(r):</w:t>
            </w:r>
          </w:p>
        </w:tc>
        <w:tc>
          <w:tcPr>
            <w:tcW w:w="6985" w:type="dxa"/>
          </w:tcPr>
          <w:p w:rsidR="001A6F58" w:rsidRPr="00C81454" w:rsidRDefault="001A6F58" w:rsidP="00DC403B">
            <w:pPr>
              <w:pStyle w:val="TableParagraph"/>
              <w:spacing w:line="223" w:lineRule="exact"/>
              <w:ind w:left="4"/>
              <w:rPr>
                <w:lang w:val="da-DK"/>
              </w:rPr>
            </w:pPr>
          </w:p>
          <w:p w:rsidR="001A6F58" w:rsidRPr="00C81454" w:rsidRDefault="001A6F58" w:rsidP="00DC403B">
            <w:pPr>
              <w:pStyle w:val="TableParagraph"/>
              <w:spacing w:line="223" w:lineRule="exact"/>
              <w:ind w:left="4"/>
              <w:rPr>
                <w:lang w:val="da-DK"/>
              </w:rPr>
            </w:pPr>
          </w:p>
        </w:tc>
      </w:tr>
      <w:tr w:rsidR="001A6F58" w:rsidRPr="00C81454" w:rsidTr="001574CF">
        <w:trPr>
          <w:trHeight w:val="729"/>
        </w:trPr>
        <w:tc>
          <w:tcPr>
            <w:tcW w:w="3134" w:type="dxa"/>
          </w:tcPr>
          <w:p w:rsidR="001A6F58" w:rsidRPr="00C81454" w:rsidRDefault="00E83581" w:rsidP="00E83581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Brug af optik – hvilken:</w:t>
            </w:r>
          </w:p>
        </w:tc>
        <w:tc>
          <w:tcPr>
            <w:tcW w:w="6985" w:type="dxa"/>
          </w:tcPr>
          <w:p w:rsidR="001A6F58" w:rsidRPr="00C81454" w:rsidRDefault="001A6F58">
            <w:pPr>
              <w:pStyle w:val="TableParagraph"/>
              <w:spacing w:line="223" w:lineRule="exact"/>
              <w:ind w:left="4"/>
              <w:rPr>
                <w:lang w:val="da-DK"/>
              </w:rPr>
            </w:pPr>
          </w:p>
        </w:tc>
      </w:tr>
      <w:tr w:rsidR="00960023" w:rsidRPr="00C81454" w:rsidTr="001574CF">
        <w:trPr>
          <w:trHeight w:val="729"/>
        </w:trPr>
        <w:tc>
          <w:tcPr>
            <w:tcW w:w="3134" w:type="dxa"/>
          </w:tcPr>
          <w:p w:rsidR="00960023" w:rsidRPr="00C81454" w:rsidRDefault="00960023" w:rsidP="0096002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Synshjælpemidler: </w:t>
            </w:r>
          </w:p>
          <w:p w:rsidR="00960023" w:rsidRPr="00C81454" w:rsidRDefault="00960023" w:rsidP="00E119D9">
            <w:pPr>
              <w:pStyle w:val="TableParagraph"/>
              <w:spacing w:before="126"/>
              <w:rPr>
                <w:lang w:val="da-DK"/>
              </w:rPr>
            </w:pPr>
          </w:p>
        </w:tc>
        <w:tc>
          <w:tcPr>
            <w:tcW w:w="6985" w:type="dxa"/>
          </w:tcPr>
          <w:p w:rsidR="00E119D9" w:rsidRPr="00C81454" w:rsidRDefault="00E119D9" w:rsidP="00E119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rFonts w:cs="Segoe UI Symbol"/>
                <w:lang w:val="da-DK"/>
              </w:rPr>
              <w:t xml:space="preserve"> </w:t>
            </w:r>
            <w:sdt>
              <w:sdtPr>
                <w:rPr>
                  <w:rFonts w:cs="Segoe UI Symbol"/>
                  <w:lang w:val="da-DK"/>
                </w:rPr>
                <w:id w:val="10635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cs="Segoe UI Symbol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rFonts w:cs="Segoe UI Symbol"/>
                <w:lang w:val="da-DK"/>
              </w:rPr>
              <w:t xml:space="preserve"> Nej</w:t>
            </w:r>
          </w:p>
          <w:p w:rsidR="00960023" w:rsidRPr="00C81454" w:rsidRDefault="00E119D9" w:rsidP="00E119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-156201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rFonts w:cs="Segoe UI Symbol"/>
                <w:lang w:val="da-DK"/>
              </w:rPr>
              <w:t xml:space="preserve"> Ja – beskriv kort:</w:t>
            </w:r>
          </w:p>
        </w:tc>
      </w:tr>
      <w:tr w:rsidR="00A55022" w:rsidRPr="00B0752E" w:rsidTr="00405E3D">
        <w:trPr>
          <w:trHeight w:val="364"/>
        </w:trPr>
        <w:tc>
          <w:tcPr>
            <w:tcW w:w="10119" w:type="dxa"/>
            <w:gridSpan w:val="2"/>
            <w:shd w:val="clear" w:color="auto" w:fill="9CC2E3"/>
          </w:tcPr>
          <w:p w:rsidR="00A55022" w:rsidRPr="00C81454" w:rsidRDefault="006D6E0E" w:rsidP="001B4AFC">
            <w:pPr>
              <w:pStyle w:val="TableParagraph"/>
              <w:spacing w:before="126"/>
              <w:rPr>
                <w:b/>
                <w:lang w:val="da-DK"/>
              </w:rPr>
            </w:pPr>
            <w:r w:rsidRPr="00C81454">
              <w:rPr>
                <w:b/>
                <w:lang w:val="da-DK"/>
              </w:rPr>
              <w:t>Årsag til h</w:t>
            </w:r>
            <w:r w:rsidR="00960023" w:rsidRPr="00C81454">
              <w:rPr>
                <w:b/>
                <w:lang w:val="da-DK"/>
              </w:rPr>
              <w:t>envendelsen (</w:t>
            </w:r>
            <w:r w:rsidR="00A55022" w:rsidRPr="00C81454">
              <w:rPr>
                <w:b/>
                <w:lang w:val="da-DK"/>
              </w:rPr>
              <w:t>stikord</w:t>
            </w:r>
            <w:r w:rsidR="00960023" w:rsidRPr="00C81454">
              <w:rPr>
                <w:b/>
                <w:lang w:val="da-DK"/>
              </w:rPr>
              <w:t xml:space="preserve"> om synsrelateret problematik</w:t>
            </w:r>
            <w:r w:rsidR="00A55022" w:rsidRPr="00C81454">
              <w:rPr>
                <w:b/>
                <w:lang w:val="da-DK"/>
              </w:rPr>
              <w:t>)</w:t>
            </w:r>
          </w:p>
        </w:tc>
      </w:tr>
      <w:tr w:rsidR="00AB565D" w:rsidRPr="00B0752E" w:rsidTr="001574CF">
        <w:trPr>
          <w:trHeight w:val="726"/>
        </w:trPr>
        <w:tc>
          <w:tcPr>
            <w:tcW w:w="3134" w:type="dxa"/>
          </w:tcPr>
          <w:p w:rsidR="00AB565D" w:rsidRPr="00C81454" w:rsidRDefault="00960023" w:rsidP="00130305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Formål – hvad drejer det sig om, den overordnede problemstilling:</w:t>
            </w:r>
          </w:p>
        </w:tc>
        <w:tc>
          <w:tcPr>
            <w:tcW w:w="6985" w:type="dxa"/>
          </w:tcPr>
          <w:p w:rsidR="00AB565D" w:rsidRPr="00C81454" w:rsidRDefault="00AB565D">
            <w:pPr>
              <w:pStyle w:val="TableParagraph"/>
              <w:spacing w:line="237" w:lineRule="exact"/>
              <w:ind w:left="4"/>
              <w:rPr>
                <w:lang w:val="da-DK"/>
              </w:rPr>
            </w:pPr>
          </w:p>
        </w:tc>
      </w:tr>
      <w:tr w:rsidR="00AB565D" w:rsidRPr="00C81454" w:rsidTr="001574CF">
        <w:trPr>
          <w:trHeight w:val="729"/>
        </w:trPr>
        <w:tc>
          <w:tcPr>
            <w:tcW w:w="3134" w:type="dxa"/>
          </w:tcPr>
          <w:p w:rsidR="006D6E0E" w:rsidRPr="00C81454" w:rsidRDefault="00F76D51" w:rsidP="00F76D51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Delmål - vanskeligheder, der ønskes rådgivning om</w:t>
            </w:r>
            <w:r w:rsidR="006D6E0E" w:rsidRPr="00C81454">
              <w:rPr>
                <w:lang w:val="da-DK"/>
              </w:rPr>
              <w:t xml:space="preserve">. </w:t>
            </w:r>
          </w:p>
          <w:p w:rsidR="006D6E0E" w:rsidRPr="00C81454" w:rsidRDefault="006D6E0E" w:rsidP="00E83581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Opstil gerne delmål:</w:t>
            </w:r>
          </w:p>
        </w:tc>
        <w:tc>
          <w:tcPr>
            <w:tcW w:w="6985" w:type="dxa"/>
          </w:tcPr>
          <w:p w:rsidR="00AB565D" w:rsidRPr="00C81454" w:rsidRDefault="00AB565D">
            <w:pPr>
              <w:pStyle w:val="TableParagraph"/>
              <w:spacing w:line="225" w:lineRule="exact"/>
              <w:ind w:left="4"/>
              <w:rPr>
                <w:lang w:val="da-DK"/>
              </w:rPr>
            </w:pPr>
          </w:p>
        </w:tc>
      </w:tr>
      <w:tr w:rsidR="00AB565D" w:rsidRPr="00B0752E" w:rsidTr="001574CF">
        <w:trPr>
          <w:trHeight w:val="729"/>
        </w:trPr>
        <w:tc>
          <w:tcPr>
            <w:tcW w:w="3134" w:type="dxa"/>
          </w:tcPr>
          <w:p w:rsidR="00F76D51" w:rsidRPr="00C81454" w:rsidRDefault="00F76D51" w:rsidP="007E3AB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Forslag til forløb:</w:t>
            </w:r>
          </w:p>
          <w:p w:rsidR="006D6E0E" w:rsidRPr="00C81454" w:rsidRDefault="006D6E0E" w:rsidP="007E3AB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(anvendes </w:t>
            </w:r>
            <w:r w:rsidR="00E83581" w:rsidRPr="00C81454">
              <w:rPr>
                <w:lang w:val="da-DK"/>
              </w:rPr>
              <w:t xml:space="preserve">til </w:t>
            </w:r>
            <w:r w:rsidRPr="00C81454">
              <w:rPr>
                <w:lang w:val="da-DK"/>
              </w:rPr>
              <w:t>visitation)</w:t>
            </w:r>
          </w:p>
          <w:p w:rsidR="00AB565D" w:rsidRPr="00C81454" w:rsidRDefault="00AB565D" w:rsidP="007E3AB3">
            <w:pPr>
              <w:pStyle w:val="TableParagraph"/>
              <w:spacing w:before="126"/>
              <w:rPr>
                <w:lang w:val="da-DK"/>
              </w:rPr>
            </w:pPr>
          </w:p>
        </w:tc>
        <w:tc>
          <w:tcPr>
            <w:tcW w:w="6985" w:type="dxa"/>
          </w:tcPr>
          <w:p w:rsidR="00F76D51" w:rsidRPr="00C81454" w:rsidRDefault="00F76D51" w:rsidP="00F76D51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Gruppeforløb på Synscenter Refsnæs </w:t>
            </w:r>
            <w:sdt>
              <w:sdtPr>
                <w:rPr>
                  <w:lang w:val="da-DK"/>
                </w:rPr>
                <w:id w:val="-52670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  <w:p w:rsidR="00F76D51" w:rsidRPr="00C81454" w:rsidRDefault="00F76D51" w:rsidP="00F76D51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Individuel udredning med vejledende specialrådgivning </w:t>
            </w:r>
            <w:sdt>
              <w:sdtPr>
                <w:rPr>
                  <w:lang w:val="da-DK"/>
                </w:rPr>
                <w:id w:val="-460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  <w:p w:rsidR="00F76D51" w:rsidRPr="00C81454" w:rsidRDefault="00F76D51" w:rsidP="00F76D51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Individuel vejledende </w:t>
            </w:r>
            <w:r w:rsidR="00130305" w:rsidRPr="00C81454">
              <w:rPr>
                <w:lang w:val="da-DK"/>
              </w:rPr>
              <w:t>special</w:t>
            </w:r>
            <w:r w:rsidRPr="00C81454">
              <w:rPr>
                <w:lang w:val="da-DK"/>
              </w:rPr>
              <w:t xml:space="preserve">rådgivning </w:t>
            </w:r>
            <w:sdt>
              <w:sdtPr>
                <w:rPr>
                  <w:lang w:val="da-DK"/>
                </w:rPr>
                <w:id w:val="3602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  <w:p w:rsidR="00F76D51" w:rsidRPr="00C81454" w:rsidRDefault="00F76D51" w:rsidP="00F76D51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Hvilken form for </w:t>
            </w:r>
            <w:r w:rsidR="00130305" w:rsidRPr="00C81454">
              <w:rPr>
                <w:lang w:val="da-DK"/>
              </w:rPr>
              <w:t>special</w:t>
            </w:r>
            <w:r w:rsidRPr="00C81454">
              <w:rPr>
                <w:lang w:val="da-DK"/>
              </w:rPr>
              <w:t>rådgivning:</w:t>
            </w:r>
          </w:p>
          <w:p w:rsidR="00AB565D" w:rsidRPr="00C81454" w:rsidRDefault="00AB565D" w:rsidP="00F76D51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6D6E0E" w:rsidRPr="00B0752E" w:rsidTr="001574CF">
        <w:trPr>
          <w:trHeight w:val="729"/>
        </w:trPr>
        <w:tc>
          <w:tcPr>
            <w:tcW w:w="3134" w:type="dxa"/>
          </w:tcPr>
          <w:p w:rsidR="006D6E0E" w:rsidRPr="00C81454" w:rsidRDefault="006D6E0E" w:rsidP="00130305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Hvilke indsatser </w:t>
            </w:r>
            <w:r w:rsidR="00130305" w:rsidRPr="00C81454">
              <w:rPr>
                <w:lang w:val="da-DK"/>
              </w:rPr>
              <w:t>er</w:t>
            </w:r>
            <w:r w:rsidRPr="00C81454">
              <w:rPr>
                <w:lang w:val="da-DK"/>
              </w:rPr>
              <w:t xml:space="preserve"> afsøgt/afprøvet lokalt?</w:t>
            </w:r>
          </w:p>
        </w:tc>
        <w:tc>
          <w:tcPr>
            <w:tcW w:w="6985" w:type="dxa"/>
          </w:tcPr>
          <w:p w:rsidR="006D6E0E" w:rsidRPr="00C81454" w:rsidRDefault="006D6E0E" w:rsidP="00F76D51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6D6E0E" w:rsidRPr="00C81454" w:rsidTr="001574CF">
        <w:trPr>
          <w:trHeight w:val="729"/>
        </w:trPr>
        <w:tc>
          <w:tcPr>
            <w:tcW w:w="3134" w:type="dxa"/>
          </w:tcPr>
          <w:p w:rsidR="006D6E0E" w:rsidRPr="00C81454" w:rsidRDefault="006D6E0E" w:rsidP="00130305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Andre diagnoser og funktions-nedsættelser:</w:t>
            </w:r>
          </w:p>
        </w:tc>
        <w:tc>
          <w:tcPr>
            <w:tcW w:w="6985" w:type="dxa"/>
          </w:tcPr>
          <w:p w:rsidR="00E119D9" w:rsidRPr="00C81454" w:rsidRDefault="00E119D9" w:rsidP="00E119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rFonts w:cs="Segoe UI Symbol"/>
                <w:lang w:val="da-DK"/>
              </w:rPr>
              <w:t xml:space="preserve"> </w:t>
            </w:r>
            <w:sdt>
              <w:sdtPr>
                <w:rPr>
                  <w:rFonts w:cs="Segoe UI Symbol"/>
                  <w:lang w:val="da-DK"/>
                </w:rPr>
                <w:id w:val="18689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cs="Segoe UI Symbol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rFonts w:cs="Segoe UI Symbol"/>
                <w:lang w:val="da-DK"/>
              </w:rPr>
              <w:t xml:space="preserve"> Nej</w:t>
            </w:r>
          </w:p>
          <w:p w:rsidR="006D6E0E" w:rsidRPr="00C81454" w:rsidRDefault="00E119D9" w:rsidP="00E119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13798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rFonts w:cs="Segoe UI Symbol"/>
                <w:lang w:val="da-DK"/>
              </w:rPr>
              <w:t xml:space="preserve"> Ja – beskriv kort:</w:t>
            </w:r>
          </w:p>
        </w:tc>
      </w:tr>
      <w:tr w:rsidR="006D6E0E" w:rsidRPr="00C81454" w:rsidTr="001574CF">
        <w:trPr>
          <w:trHeight w:val="729"/>
        </w:trPr>
        <w:tc>
          <w:tcPr>
            <w:tcW w:w="3134" w:type="dxa"/>
          </w:tcPr>
          <w:p w:rsidR="006D6E0E" w:rsidRPr="00C81454" w:rsidRDefault="006D6E0E" w:rsidP="007E3AB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Udviklingsniveau / udviklingsalder:</w:t>
            </w:r>
          </w:p>
        </w:tc>
        <w:tc>
          <w:tcPr>
            <w:tcW w:w="6985" w:type="dxa"/>
          </w:tcPr>
          <w:p w:rsidR="006D6E0E" w:rsidRPr="00C81454" w:rsidRDefault="006D6E0E" w:rsidP="00F76D51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6D6E0E" w:rsidRPr="00C81454" w:rsidTr="001574CF">
        <w:trPr>
          <w:trHeight w:val="729"/>
        </w:trPr>
        <w:tc>
          <w:tcPr>
            <w:tcW w:w="3134" w:type="dxa"/>
          </w:tcPr>
          <w:p w:rsidR="006D6E0E" w:rsidRPr="00C81454" w:rsidRDefault="006D6E0E" w:rsidP="007E3AB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lastRenderedPageBreak/>
              <w:t>Specielle vanskeligheder:</w:t>
            </w:r>
          </w:p>
        </w:tc>
        <w:tc>
          <w:tcPr>
            <w:tcW w:w="6985" w:type="dxa"/>
          </w:tcPr>
          <w:p w:rsidR="006D6E0E" w:rsidRPr="00C81454" w:rsidRDefault="006D6E0E" w:rsidP="00F76D51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6D6E0E" w:rsidRPr="00B0752E" w:rsidTr="001574CF">
        <w:trPr>
          <w:trHeight w:val="729"/>
        </w:trPr>
        <w:tc>
          <w:tcPr>
            <w:tcW w:w="3134" w:type="dxa"/>
          </w:tcPr>
          <w:p w:rsidR="006D6E0E" w:rsidRPr="00C81454" w:rsidRDefault="00D06FD9" w:rsidP="00130305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Psykiske funktion, kontakt og samarbejdsevne:</w:t>
            </w:r>
          </w:p>
        </w:tc>
        <w:tc>
          <w:tcPr>
            <w:tcW w:w="6985" w:type="dxa"/>
          </w:tcPr>
          <w:p w:rsidR="006D6E0E" w:rsidRPr="00C81454" w:rsidRDefault="006D6E0E" w:rsidP="00F76D51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6D6E0E" w:rsidRPr="00C81454" w:rsidTr="001574CF">
        <w:trPr>
          <w:trHeight w:val="729"/>
        </w:trPr>
        <w:tc>
          <w:tcPr>
            <w:tcW w:w="3134" w:type="dxa"/>
          </w:tcPr>
          <w:p w:rsidR="006D6E0E" w:rsidRPr="00C81454" w:rsidRDefault="00D06FD9" w:rsidP="007E3AB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Social funktion:</w:t>
            </w:r>
          </w:p>
        </w:tc>
        <w:tc>
          <w:tcPr>
            <w:tcW w:w="6985" w:type="dxa"/>
          </w:tcPr>
          <w:p w:rsidR="006D6E0E" w:rsidRPr="00C81454" w:rsidRDefault="006D6E0E" w:rsidP="00F76D51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6D6E0E" w:rsidRPr="00C81454" w:rsidTr="001574CF">
        <w:trPr>
          <w:trHeight w:val="729"/>
        </w:trPr>
        <w:tc>
          <w:tcPr>
            <w:tcW w:w="3134" w:type="dxa"/>
          </w:tcPr>
          <w:p w:rsidR="006D6E0E" w:rsidRPr="00C81454" w:rsidRDefault="00D06FD9" w:rsidP="007E3AB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Motorisk funktion: </w:t>
            </w:r>
          </w:p>
        </w:tc>
        <w:tc>
          <w:tcPr>
            <w:tcW w:w="6985" w:type="dxa"/>
          </w:tcPr>
          <w:p w:rsidR="006D6E0E" w:rsidRPr="00C81454" w:rsidRDefault="006D6E0E" w:rsidP="00F76D51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6D6E0E" w:rsidRPr="00B0752E" w:rsidTr="001574CF">
        <w:trPr>
          <w:trHeight w:val="729"/>
        </w:trPr>
        <w:tc>
          <w:tcPr>
            <w:tcW w:w="3134" w:type="dxa"/>
          </w:tcPr>
          <w:p w:rsidR="006D6E0E" w:rsidRPr="00C81454" w:rsidRDefault="00D06FD9" w:rsidP="00D06F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Er barnet/den unge kørestolsbruger?</w:t>
            </w:r>
          </w:p>
        </w:tc>
        <w:tc>
          <w:tcPr>
            <w:tcW w:w="6985" w:type="dxa"/>
          </w:tcPr>
          <w:p w:rsidR="006D6E0E" w:rsidRPr="00C81454" w:rsidRDefault="006D6E0E" w:rsidP="00F76D51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D06FD9" w:rsidRPr="00C81454" w:rsidTr="001574CF">
        <w:trPr>
          <w:trHeight w:val="729"/>
        </w:trPr>
        <w:tc>
          <w:tcPr>
            <w:tcW w:w="3134" w:type="dxa"/>
          </w:tcPr>
          <w:p w:rsidR="00D06FD9" w:rsidRPr="00C81454" w:rsidRDefault="00D06FD9" w:rsidP="00D06F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Anvender barnet/den unge hjælpemidler? Hvilke?</w:t>
            </w:r>
          </w:p>
        </w:tc>
        <w:tc>
          <w:tcPr>
            <w:tcW w:w="6985" w:type="dxa"/>
          </w:tcPr>
          <w:p w:rsidR="00D06FD9" w:rsidRPr="00C81454" w:rsidRDefault="00D06FD9" w:rsidP="00F76D51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6D6E0E" w:rsidRPr="00C81454" w:rsidTr="001574CF">
        <w:trPr>
          <w:trHeight w:val="729"/>
        </w:trPr>
        <w:tc>
          <w:tcPr>
            <w:tcW w:w="3134" w:type="dxa"/>
          </w:tcPr>
          <w:p w:rsidR="006D6E0E" w:rsidRPr="00C81454" w:rsidRDefault="00D06FD9" w:rsidP="00E83581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Sprog/modersmål</w:t>
            </w:r>
            <w:r w:rsidR="00E83581" w:rsidRPr="00C81454">
              <w:rPr>
                <w:lang w:val="da-DK"/>
              </w:rPr>
              <w:t>/</w:t>
            </w:r>
            <w:r w:rsidRPr="00C81454">
              <w:rPr>
                <w:lang w:val="da-DK"/>
              </w:rPr>
              <w:t>udtale:</w:t>
            </w:r>
          </w:p>
        </w:tc>
        <w:tc>
          <w:tcPr>
            <w:tcW w:w="6985" w:type="dxa"/>
          </w:tcPr>
          <w:p w:rsidR="006D6E0E" w:rsidRPr="00C81454" w:rsidRDefault="006D6E0E" w:rsidP="00F76D51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6D6E0E" w:rsidRPr="00B0752E" w:rsidTr="001574CF">
        <w:trPr>
          <w:trHeight w:val="729"/>
        </w:trPr>
        <w:tc>
          <w:tcPr>
            <w:tcW w:w="3134" w:type="dxa"/>
          </w:tcPr>
          <w:p w:rsidR="006D6E0E" w:rsidRPr="00C81454" w:rsidRDefault="00D06FD9" w:rsidP="006D6E0E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Er barnet/den unge tilknyttet: </w:t>
            </w:r>
          </w:p>
        </w:tc>
        <w:tc>
          <w:tcPr>
            <w:tcW w:w="6985" w:type="dxa"/>
          </w:tcPr>
          <w:p w:rsidR="00D06FD9" w:rsidRPr="00C81454" w:rsidRDefault="00D06FD9" w:rsidP="00D06F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-20447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lang w:val="da-DK"/>
              </w:rPr>
              <w:t xml:space="preserve"> Fysioterapeut</w:t>
            </w:r>
          </w:p>
          <w:p w:rsidR="00D06FD9" w:rsidRPr="00C81454" w:rsidRDefault="00C81454" w:rsidP="00D06FD9">
            <w:pPr>
              <w:pStyle w:val="TableParagraph"/>
              <w:spacing w:before="126"/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-92071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D06FD9" w:rsidRPr="00C81454">
              <w:rPr>
                <w:lang w:val="da-DK"/>
              </w:rPr>
              <w:t xml:space="preserve"> Ergoterapeut</w:t>
            </w:r>
          </w:p>
          <w:p w:rsidR="00D06FD9" w:rsidRPr="00C81454" w:rsidRDefault="00D06FD9" w:rsidP="00D06F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-212691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lang w:val="da-DK"/>
              </w:rPr>
              <w:t xml:space="preserve"> Talepædagog</w:t>
            </w:r>
          </w:p>
          <w:p w:rsidR="00D06FD9" w:rsidRPr="00C81454" w:rsidRDefault="00D06FD9" w:rsidP="00D06F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-33684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lang w:val="da-DK"/>
              </w:rPr>
              <w:t xml:space="preserve"> Psykolog</w:t>
            </w:r>
          </w:p>
          <w:p w:rsidR="00E119D9" w:rsidRPr="00C81454" w:rsidRDefault="00D06FD9" w:rsidP="00C81454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-6933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rFonts w:cs="Segoe UI Symbol"/>
                <w:lang w:val="da-DK"/>
              </w:rPr>
              <w:t xml:space="preserve"> Andet: </w:t>
            </w:r>
          </w:p>
        </w:tc>
      </w:tr>
      <w:tr w:rsidR="006D6E0E" w:rsidRPr="00B0752E" w:rsidTr="001574CF">
        <w:trPr>
          <w:trHeight w:val="729"/>
        </w:trPr>
        <w:tc>
          <w:tcPr>
            <w:tcW w:w="3134" w:type="dxa"/>
          </w:tcPr>
          <w:p w:rsidR="006D6E0E" w:rsidRPr="00C81454" w:rsidRDefault="00D06FD9" w:rsidP="007E3AB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Barnets/den unges tilbud:</w:t>
            </w:r>
          </w:p>
        </w:tc>
        <w:tc>
          <w:tcPr>
            <w:tcW w:w="6985" w:type="dxa"/>
          </w:tcPr>
          <w:p w:rsidR="00D06FD9" w:rsidRPr="00C81454" w:rsidRDefault="00D06FD9" w:rsidP="00D06F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rFonts w:cs="Segoe UI Symbol"/>
                <w:lang w:val="da-DK"/>
              </w:rPr>
              <w:t xml:space="preserve"> </w:t>
            </w:r>
            <w:sdt>
              <w:sdtPr>
                <w:rPr>
                  <w:rFonts w:cs="Segoe UI Symbol"/>
                  <w:lang w:val="da-DK"/>
                </w:rPr>
                <w:id w:val="12756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cs="Segoe UI Symbol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lang w:val="da-DK"/>
              </w:rPr>
              <w:t xml:space="preserve"> Almindeligt dagtilbud</w:t>
            </w:r>
          </w:p>
          <w:p w:rsidR="00D06FD9" w:rsidRPr="00C81454" w:rsidRDefault="00D06FD9" w:rsidP="00D06F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-7689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lang w:val="da-DK"/>
              </w:rPr>
              <w:t xml:space="preserve"> Special dagtilbud</w:t>
            </w:r>
          </w:p>
          <w:p w:rsidR="00D06FD9" w:rsidRPr="00C81454" w:rsidRDefault="00D06FD9" w:rsidP="00D06F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24639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23ABD" w:rsidRPr="00C81454">
              <w:rPr>
                <w:lang w:val="da-DK"/>
              </w:rPr>
              <w:t xml:space="preserve"> Almindelig skole</w:t>
            </w:r>
          </w:p>
          <w:p w:rsidR="00D06FD9" w:rsidRPr="00C81454" w:rsidRDefault="00D06FD9" w:rsidP="00D06F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167398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23ABD" w:rsidRPr="00C81454">
              <w:rPr>
                <w:lang w:val="da-DK"/>
              </w:rPr>
              <w:t xml:space="preserve"> Special skole</w:t>
            </w:r>
          </w:p>
          <w:p w:rsidR="00D06FD9" w:rsidRPr="00C81454" w:rsidRDefault="00F23ABD" w:rsidP="00D06F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195428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lang w:val="da-DK"/>
              </w:rPr>
              <w:t xml:space="preserve"> Hjemmetræning / hjemmeundervisning</w:t>
            </w:r>
          </w:p>
          <w:p w:rsidR="00F23ABD" w:rsidRPr="00C81454" w:rsidRDefault="00F23ABD" w:rsidP="00C81454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rFonts w:cs="Segoe UI Symbol"/>
                <w:lang w:val="da-DK"/>
              </w:rPr>
              <w:t xml:space="preserve"> </w:t>
            </w:r>
            <w:sdt>
              <w:sdtPr>
                <w:rPr>
                  <w:rFonts w:cs="Segoe UI Symbol"/>
                  <w:lang w:val="da-DK"/>
                </w:rPr>
                <w:id w:val="-13603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cs="Segoe UI Symbol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lang w:val="da-DK"/>
              </w:rPr>
              <w:t xml:space="preserve"> Andet:</w:t>
            </w:r>
          </w:p>
        </w:tc>
      </w:tr>
      <w:tr w:rsidR="006D6E0E" w:rsidRPr="00C81454" w:rsidTr="001574CF">
        <w:trPr>
          <w:trHeight w:val="729"/>
        </w:trPr>
        <w:tc>
          <w:tcPr>
            <w:tcW w:w="3134" w:type="dxa"/>
          </w:tcPr>
          <w:p w:rsidR="006D6E0E" w:rsidRPr="00C81454" w:rsidRDefault="00F23ABD" w:rsidP="00E119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Særlige hensyn:</w:t>
            </w:r>
          </w:p>
        </w:tc>
        <w:tc>
          <w:tcPr>
            <w:tcW w:w="6985" w:type="dxa"/>
          </w:tcPr>
          <w:p w:rsidR="006D6E0E" w:rsidRPr="00C81454" w:rsidRDefault="006D6E0E" w:rsidP="00F76D51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F23ABD" w:rsidRPr="00B0752E" w:rsidTr="009A7C6F">
        <w:trPr>
          <w:trHeight w:val="729"/>
        </w:trPr>
        <w:tc>
          <w:tcPr>
            <w:tcW w:w="10119" w:type="dxa"/>
            <w:gridSpan w:val="2"/>
          </w:tcPr>
          <w:p w:rsidR="00F23ABD" w:rsidRPr="00C81454" w:rsidRDefault="00F23ABD" w:rsidP="00F23ABD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Relevante rapporter, handleplaner, faglige mål, udtalelser mv. vedlægges som bilag sammen med ørige relevante oplysninger.</w:t>
            </w:r>
          </w:p>
        </w:tc>
      </w:tr>
      <w:tr w:rsidR="00F23ABD" w:rsidRPr="00C81454" w:rsidTr="00AC5533">
        <w:trPr>
          <w:trHeight w:val="364"/>
        </w:trPr>
        <w:tc>
          <w:tcPr>
            <w:tcW w:w="10119" w:type="dxa"/>
            <w:gridSpan w:val="2"/>
            <w:shd w:val="clear" w:color="auto" w:fill="9CC2E3"/>
          </w:tcPr>
          <w:p w:rsidR="00F23ABD" w:rsidRPr="00C81454" w:rsidRDefault="00C066BD" w:rsidP="001B4AFC">
            <w:pPr>
              <w:pStyle w:val="TableParagraph"/>
              <w:spacing w:before="126"/>
              <w:rPr>
                <w:b/>
              </w:rPr>
            </w:pPr>
            <w:r w:rsidRPr="00C81454">
              <w:rPr>
                <w:b/>
              </w:rPr>
              <w:t>F</w:t>
            </w:r>
            <w:r w:rsidR="00F23ABD" w:rsidRPr="00C81454">
              <w:rPr>
                <w:b/>
              </w:rPr>
              <w:t>orældre</w:t>
            </w:r>
          </w:p>
        </w:tc>
      </w:tr>
      <w:tr w:rsidR="00C066BD" w:rsidRPr="00C81454" w:rsidTr="00C066BD">
        <w:trPr>
          <w:trHeight w:val="364"/>
        </w:trPr>
        <w:tc>
          <w:tcPr>
            <w:tcW w:w="10119" w:type="dxa"/>
            <w:gridSpan w:val="2"/>
            <w:shd w:val="clear" w:color="auto" w:fill="DBE5F1" w:themeFill="accent1" w:themeFillTint="33"/>
          </w:tcPr>
          <w:p w:rsidR="00C066BD" w:rsidRPr="00C81454" w:rsidRDefault="00C066BD" w:rsidP="00130305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Mor</w:t>
            </w:r>
          </w:p>
        </w:tc>
      </w:tr>
      <w:tr w:rsidR="00F23ABD" w:rsidRPr="00C81454" w:rsidTr="00AC5533">
        <w:trPr>
          <w:trHeight w:val="623"/>
        </w:trPr>
        <w:tc>
          <w:tcPr>
            <w:tcW w:w="3134" w:type="dxa"/>
          </w:tcPr>
          <w:p w:rsidR="00F23ABD" w:rsidRPr="00C81454" w:rsidRDefault="00C066BD" w:rsidP="00C066BD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Navn:</w:t>
            </w:r>
          </w:p>
        </w:tc>
        <w:tc>
          <w:tcPr>
            <w:tcW w:w="6985" w:type="dxa"/>
          </w:tcPr>
          <w:p w:rsidR="00F23ABD" w:rsidRPr="00C81454" w:rsidRDefault="00F23ABD" w:rsidP="00AC5533">
            <w:pPr>
              <w:pStyle w:val="TableParagraph"/>
              <w:rPr>
                <w:sz w:val="20"/>
              </w:rPr>
            </w:pPr>
          </w:p>
        </w:tc>
      </w:tr>
      <w:tr w:rsidR="00F23ABD" w:rsidRPr="00C81454" w:rsidTr="00AC5533">
        <w:trPr>
          <w:trHeight w:val="568"/>
        </w:trPr>
        <w:tc>
          <w:tcPr>
            <w:tcW w:w="3134" w:type="dxa"/>
          </w:tcPr>
          <w:p w:rsidR="00F23ABD" w:rsidRPr="00C81454" w:rsidRDefault="00C066BD" w:rsidP="00C066BD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Adresse:</w:t>
            </w:r>
          </w:p>
          <w:p w:rsidR="00C066BD" w:rsidRPr="00C81454" w:rsidRDefault="00C066BD" w:rsidP="00130305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Postnr. </w:t>
            </w:r>
            <w:r w:rsidR="008D45A9" w:rsidRPr="00C81454">
              <w:rPr>
                <w:lang w:val="da-DK"/>
              </w:rPr>
              <w:t>o</w:t>
            </w:r>
            <w:r w:rsidRPr="00C81454">
              <w:rPr>
                <w:lang w:val="da-DK"/>
              </w:rPr>
              <w:t>g by:</w:t>
            </w:r>
          </w:p>
        </w:tc>
        <w:tc>
          <w:tcPr>
            <w:tcW w:w="6985" w:type="dxa"/>
          </w:tcPr>
          <w:p w:rsidR="00F23ABD" w:rsidRPr="00C81454" w:rsidRDefault="00F23ABD" w:rsidP="00AC5533">
            <w:pPr>
              <w:pStyle w:val="TableParagraph"/>
              <w:spacing w:line="234" w:lineRule="exact"/>
              <w:rPr>
                <w:sz w:val="20"/>
              </w:rPr>
            </w:pPr>
          </w:p>
          <w:p w:rsidR="00F23ABD" w:rsidRPr="00C81454" w:rsidRDefault="00F23ABD" w:rsidP="00AC5533">
            <w:pPr>
              <w:pStyle w:val="TableParagraph"/>
              <w:spacing w:line="234" w:lineRule="exact"/>
              <w:rPr>
                <w:sz w:val="20"/>
              </w:rPr>
            </w:pPr>
          </w:p>
        </w:tc>
      </w:tr>
      <w:tr w:rsidR="00C066BD" w:rsidRPr="00C81454" w:rsidTr="00130305">
        <w:trPr>
          <w:trHeight w:val="453"/>
        </w:trPr>
        <w:tc>
          <w:tcPr>
            <w:tcW w:w="3134" w:type="dxa"/>
          </w:tcPr>
          <w:p w:rsidR="00C066BD" w:rsidRPr="00C81454" w:rsidRDefault="00C066BD" w:rsidP="00C066BD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Telefon:</w:t>
            </w:r>
          </w:p>
        </w:tc>
        <w:tc>
          <w:tcPr>
            <w:tcW w:w="6985" w:type="dxa"/>
          </w:tcPr>
          <w:p w:rsidR="00C066BD" w:rsidRPr="00C81454" w:rsidRDefault="00C066BD" w:rsidP="00AC5533">
            <w:pPr>
              <w:pStyle w:val="TableParagraph"/>
              <w:spacing w:line="234" w:lineRule="exact"/>
              <w:rPr>
                <w:sz w:val="20"/>
              </w:rPr>
            </w:pPr>
          </w:p>
        </w:tc>
      </w:tr>
      <w:tr w:rsidR="006D6E0E" w:rsidRPr="00B0752E" w:rsidTr="001574CF">
        <w:trPr>
          <w:trHeight w:val="729"/>
        </w:trPr>
        <w:tc>
          <w:tcPr>
            <w:tcW w:w="3134" w:type="dxa"/>
          </w:tcPr>
          <w:p w:rsidR="006D6E0E" w:rsidRPr="00C81454" w:rsidRDefault="00C066BD" w:rsidP="00C066BD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Cpr.nr.</w:t>
            </w:r>
            <w:r w:rsidRPr="00C81454">
              <w:rPr>
                <w:lang w:val="da-DK"/>
              </w:rPr>
              <w:br/>
            </w:r>
            <w:r w:rsidRPr="00C81454">
              <w:rPr>
                <w:i/>
                <w:sz w:val="18"/>
                <w:szCs w:val="18"/>
                <w:lang w:val="da-DK"/>
              </w:rPr>
              <w:t>Invitation sendes til e-Boks, medmindre mor er fritaget for Digital post fra det offentlige.</w:t>
            </w:r>
          </w:p>
        </w:tc>
        <w:tc>
          <w:tcPr>
            <w:tcW w:w="6985" w:type="dxa"/>
          </w:tcPr>
          <w:p w:rsidR="006D6E0E" w:rsidRPr="00C81454" w:rsidRDefault="006D6E0E" w:rsidP="00F76D51">
            <w:pPr>
              <w:pStyle w:val="TableParagraph"/>
              <w:spacing w:before="126"/>
              <w:rPr>
                <w:sz w:val="20"/>
                <w:lang w:val="da-DK"/>
              </w:rPr>
            </w:pPr>
          </w:p>
        </w:tc>
      </w:tr>
      <w:tr w:rsidR="00C066BD" w:rsidRPr="00C81454" w:rsidTr="00AC5533">
        <w:trPr>
          <w:trHeight w:val="364"/>
        </w:trPr>
        <w:tc>
          <w:tcPr>
            <w:tcW w:w="10119" w:type="dxa"/>
            <w:gridSpan w:val="2"/>
            <w:shd w:val="clear" w:color="auto" w:fill="DBE5F1" w:themeFill="accent1" w:themeFillTint="33"/>
          </w:tcPr>
          <w:p w:rsidR="00C066BD" w:rsidRPr="00C81454" w:rsidRDefault="00C066BD" w:rsidP="00130305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Far</w:t>
            </w:r>
          </w:p>
        </w:tc>
      </w:tr>
      <w:tr w:rsidR="00C066BD" w:rsidRPr="00C81454" w:rsidTr="00AC5533">
        <w:trPr>
          <w:trHeight w:val="623"/>
        </w:trPr>
        <w:tc>
          <w:tcPr>
            <w:tcW w:w="3134" w:type="dxa"/>
          </w:tcPr>
          <w:p w:rsidR="00C066BD" w:rsidRPr="00C81454" w:rsidRDefault="00C066BD" w:rsidP="00AC553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lastRenderedPageBreak/>
              <w:t>Navn:</w:t>
            </w:r>
          </w:p>
        </w:tc>
        <w:tc>
          <w:tcPr>
            <w:tcW w:w="6985" w:type="dxa"/>
          </w:tcPr>
          <w:p w:rsidR="00C066BD" w:rsidRPr="00C81454" w:rsidRDefault="00C066BD" w:rsidP="00AC5533">
            <w:pPr>
              <w:pStyle w:val="TableParagraph"/>
            </w:pPr>
          </w:p>
        </w:tc>
      </w:tr>
      <w:tr w:rsidR="00C066BD" w:rsidRPr="00C81454" w:rsidTr="00AC5533">
        <w:trPr>
          <w:trHeight w:val="568"/>
        </w:trPr>
        <w:tc>
          <w:tcPr>
            <w:tcW w:w="3134" w:type="dxa"/>
          </w:tcPr>
          <w:p w:rsidR="00C066BD" w:rsidRPr="00C81454" w:rsidRDefault="00C066BD" w:rsidP="00AC553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Adresse:</w:t>
            </w:r>
          </w:p>
          <w:p w:rsidR="00C066BD" w:rsidRPr="00C81454" w:rsidRDefault="00C066BD" w:rsidP="008D45A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Postnr. </w:t>
            </w:r>
            <w:r w:rsidR="008D45A9" w:rsidRPr="00C81454">
              <w:rPr>
                <w:lang w:val="da-DK"/>
              </w:rPr>
              <w:t>o</w:t>
            </w:r>
            <w:r w:rsidRPr="00C81454">
              <w:rPr>
                <w:lang w:val="da-DK"/>
              </w:rPr>
              <w:t>g by:</w:t>
            </w:r>
          </w:p>
        </w:tc>
        <w:tc>
          <w:tcPr>
            <w:tcW w:w="6985" w:type="dxa"/>
          </w:tcPr>
          <w:p w:rsidR="00C066BD" w:rsidRPr="00C81454" w:rsidRDefault="00C066BD" w:rsidP="00AC5533">
            <w:pPr>
              <w:pStyle w:val="TableParagraph"/>
              <w:spacing w:line="234" w:lineRule="exact"/>
            </w:pPr>
          </w:p>
          <w:p w:rsidR="00C066BD" w:rsidRPr="00C81454" w:rsidRDefault="00C066BD" w:rsidP="00AC5533">
            <w:pPr>
              <w:pStyle w:val="TableParagraph"/>
              <w:spacing w:line="234" w:lineRule="exact"/>
            </w:pPr>
          </w:p>
        </w:tc>
      </w:tr>
      <w:tr w:rsidR="00C066BD" w:rsidRPr="00C81454" w:rsidTr="00AC5533">
        <w:trPr>
          <w:trHeight w:val="568"/>
        </w:trPr>
        <w:tc>
          <w:tcPr>
            <w:tcW w:w="3134" w:type="dxa"/>
          </w:tcPr>
          <w:p w:rsidR="00C066BD" w:rsidRPr="00C81454" w:rsidRDefault="00C066BD" w:rsidP="00AC553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Telefon:</w:t>
            </w:r>
          </w:p>
        </w:tc>
        <w:tc>
          <w:tcPr>
            <w:tcW w:w="6985" w:type="dxa"/>
          </w:tcPr>
          <w:p w:rsidR="00C066BD" w:rsidRPr="00C81454" w:rsidRDefault="00C066BD" w:rsidP="00AC5533">
            <w:pPr>
              <w:pStyle w:val="TableParagraph"/>
              <w:spacing w:line="234" w:lineRule="exact"/>
            </w:pPr>
          </w:p>
        </w:tc>
      </w:tr>
      <w:tr w:rsidR="00C066BD" w:rsidRPr="00B0752E" w:rsidTr="00AC5533">
        <w:trPr>
          <w:trHeight w:val="729"/>
        </w:trPr>
        <w:tc>
          <w:tcPr>
            <w:tcW w:w="3134" w:type="dxa"/>
          </w:tcPr>
          <w:p w:rsidR="00AD6502" w:rsidRPr="00C81454" w:rsidRDefault="00C066BD" w:rsidP="00AD6502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Cpr.nr.</w:t>
            </w:r>
            <w:r w:rsidRPr="00C81454">
              <w:rPr>
                <w:lang w:val="da-DK"/>
              </w:rPr>
              <w:br/>
            </w:r>
            <w:r w:rsidRPr="00C81454">
              <w:rPr>
                <w:i/>
                <w:sz w:val="18"/>
                <w:szCs w:val="18"/>
                <w:lang w:val="da-DK"/>
              </w:rPr>
              <w:t>Invitation sendes til e-Boks, medmindre far er fritaget for Digital post fra det offentlige</w:t>
            </w:r>
            <w:r w:rsidRPr="00C81454">
              <w:rPr>
                <w:i/>
                <w:sz w:val="20"/>
                <w:szCs w:val="20"/>
                <w:lang w:val="da-DK"/>
              </w:rPr>
              <w:t>.</w:t>
            </w:r>
          </w:p>
        </w:tc>
        <w:tc>
          <w:tcPr>
            <w:tcW w:w="6985" w:type="dxa"/>
          </w:tcPr>
          <w:p w:rsidR="00C066BD" w:rsidRPr="00C81454" w:rsidRDefault="00C066BD" w:rsidP="00AC5533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AB565D" w:rsidRPr="00C81454">
        <w:trPr>
          <w:trHeight w:val="364"/>
        </w:trPr>
        <w:tc>
          <w:tcPr>
            <w:tcW w:w="10119" w:type="dxa"/>
            <w:gridSpan w:val="2"/>
            <w:shd w:val="clear" w:color="auto" w:fill="9CC2E3"/>
          </w:tcPr>
          <w:p w:rsidR="00AB565D" w:rsidRPr="00C81454" w:rsidRDefault="009E4419" w:rsidP="001B4AFC">
            <w:pPr>
              <w:pStyle w:val="TableParagraph"/>
              <w:spacing w:before="126"/>
              <w:rPr>
                <w:b/>
              </w:rPr>
            </w:pPr>
            <w:r w:rsidRPr="00C81454">
              <w:rPr>
                <w:b/>
              </w:rPr>
              <w:t>Samtykke</w:t>
            </w:r>
            <w:r w:rsidR="005C33BD" w:rsidRPr="00C81454">
              <w:rPr>
                <w:b/>
              </w:rPr>
              <w:t xml:space="preserve"> fra forældre</w:t>
            </w:r>
          </w:p>
        </w:tc>
      </w:tr>
      <w:tr w:rsidR="00AD6502" w:rsidRPr="00B0752E" w:rsidTr="00E0265C">
        <w:trPr>
          <w:trHeight w:val="568"/>
        </w:trPr>
        <w:tc>
          <w:tcPr>
            <w:tcW w:w="3134" w:type="dxa"/>
          </w:tcPr>
          <w:p w:rsidR="00AD6502" w:rsidRPr="00C81454" w:rsidRDefault="00AD6502" w:rsidP="00E0265C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Er der fælles forældremyndighed:</w:t>
            </w:r>
          </w:p>
          <w:p w:rsidR="00AD6502" w:rsidRPr="00C81454" w:rsidRDefault="00AD6502" w:rsidP="00E0265C">
            <w:pPr>
              <w:pStyle w:val="TableParagraph"/>
              <w:spacing w:before="126"/>
              <w:rPr>
                <w:lang w:val="da-DK"/>
              </w:rPr>
            </w:pPr>
          </w:p>
        </w:tc>
        <w:tc>
          <w:tcPr>
            <w:tcW w:w="6985" w:type="dxa"/>
          </w:tcPr>
          <w:p w:rsidR="00130305" w:rsidRPr="00C81454" w:rsidRDefault="00E119D9" w:rsidP="00E119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rFonts w:cs="Segoe UI Symbol"/>
                <w:lang w:val="da-DK"/>
              </w:rPr>
              <w:t xml:space="preserve"> </w:t>
            </w:r>
            <w:sdt>
              <w:sdtPr>
                <w:rPr>
                  <w:rFonts w:cs="Segoe UI Symbol"/>
                  <w:lang w:val="da-DK"/>
                </w:rPr>
                <w:id w:val="207099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cs="Segoe UI Symbol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rFonts w:cs="Segoe UI Symbol"/>
                <w:lang w:val="da-DK"/>
              </w:rPr>
              <w:t xml:space="preserve"> Ja</w:t>
            </w:r>
            <w:r w:rsidR="00130305" w:rsidRPr="00C81454">
              <w:rPr>
                <w:rFonts w:cs="Segoe UI Symbol"/>
                <w:lang w:val="da-DK"/>
              </w:rPr>
              <w:t xml:space="preserve">     </w:t>
            </w: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21254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rFonts w:cs="Segoe UI Symbol"/>
                <w:lang w:val="da-DK"/>
              </w:rPr>
              <w:t xml:space="preserve"> Nej</w:t>
            </w:r>
            <w:r w:rsidR="00130305" w:rsidRPr="00C81454">
              <w:rPr>
                <w:lang w:val="da-DK"/>
              </w:rPr>
              <w:t xml:space="preserve"> </w:t>
            </w:r>
          </w:p>
          <w:p w:rsidR="00AD6502" w:rsidRPr="00C81454" w:rsidRDefault="00B0752E" w:rsidP="00E119D9">
            <w:pPr>
              <w:pStyle w:val="TableParagraph"/>
              <w:spacing w:before="126"/>
              <w:rPr>
                <w:lang w:val="da-DK"/>
              </w:rPr>
            </w:pPr>
            <w:r>
              <w:rPr>
                <w:lang w:val="da-DK"/>
              </w:rPr>
              <w:t>Ved ja</w:t>
            </w:r>
            <w:bookmarkStart w:id="1" w:name="_GoBack"/>
            <w:bookmarkEnd w:id="1"/>
            <w:r w:rsidR="00130305" w:rsidRPr="00C81454">
              <w:rPr>
                <w:lang w:val="da-DK"/>
              </w:rPr>
              <w:t xml:space="preserve"> skal begge forældre give samtykke.</w:t>
            </w:r>
          </w:p>
        </w:tc>
      </w:tr>
      <w:tr w:rsidR="00AB565D" w:rsidRPr="00C81454" w:rsidTr="005C33BD">
        <w:trPr>
          <w:trHeight w:val="623"/>
        </w:trPr>
        <w:tc>
          <w:tcPr>
            <w:tcW w:w="3134" w:type="dxa"/>
          </w:tcPr>
          <w:p w:rsidR="00AB565D" w:rsidRPr="00C81454" w:rsidRDefault="00C066BD" w:rsidP="00C066BD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S</w:t>
            </w:r>
            <w:r w:rsidR="009E4419" w:rsidRPr="00C81454">
              <w:rPr>
                <w:lang w:val="da-DK"/>
              </w:rPr>
              <w:t xml:space="preserve">amtykke </w:t>
            </w:r>
            <w:r w:rsidRPr="00C81454">
              <w:rPr>
                <w:lang w:val="da-DK"/>
              </w:rPr>
              <w:t xml:space="preserve">fra forældre til </w:t>
            </w:r>
            <w:r w:rsidR="00834EA0" w:rsidRPr="00C81454">
              <w:rPr>
                <w:lang w:val="da-DK"/>
              </w:rPr>
              <w:t xml:space="preserve">denne </w:t>
            </w:r>
            <w:r w:rsidRPr="00C81454">
              <w:rPr>
                <w:lang w:val="da-DK"/>
              </w:rPr>
              <w:t>henvendelse</w:t>
            </w:r>
            <w:r w:rsidR="00834EA0" w:rsidRPr="00C81454">
              <w:rPr>
                <w:lang w:val="da-DK"/>
              </w:rPr>
              <w:t>:</w:t>
            </w:r>
          </w:p>
        </w:tc>
        <w:tc>
          <w:tcPr>
            <w:tcW w:w="6985" w:type="dxa"/>
          </w:tcPr>
          <w:p w:rsidR="00E119D9" w:rsidRPr="00C81454" w:rsidRDefault="00E119D9" w:rsidP="00E119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rFonts w:cs="Segoe UI Symbol"/>
                <w:lang w:val="da-DK"/>
              </w:rPr>
              <w:t xml:space="preserve"> </w:t>
            </w:r>
            <w:sdt>
              <w:sdtPr>
                <w:rPr>
                  <w:rFonts w:cs="Segoe UI Symbol"/>
                  <w:lang w:val="da-DK"/>
                </w:rPr>
                <w:id w:val="-3990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cs="Segoe UI Symbol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rFonts w:cs="Segoe UI Symbol"/>
                <w:lang w:val="da-DK"/>
              </w:rPr>
              <w:t xml:space="preserve"> Ja</w:t>
            </w:r>
            <w:r w:rsidR="00E83581" w:rsidRPr="00C81454">
              <w:rPr>
                <w:rFonts w:cs="Segoe UI Symbol"/>
                <w:lang w:val="da-DK"/>
              </w:rPr>
              <w:t xml:space="preserve"> – mor</w:t>
            </w:r>
          </w:p>
          <w:p w:rsidR="00AB565D" w:rsidRPr="00C81454" w:rsidRDefault="00E119D9" w:rsidP="00C81454">
            <w:pPr>
              <w:pStyle w:val="TableParagraph"/>
              <w:spacing w:before="126" w:line="234" w:lineRule="exact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-2867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rFonts w:cs="Segoe UI Symbol"/>
                <w:lang w:val="da-DK"/>
              </w:rPr>
              <w:t xml:space="preserve"> </w:t>
            </w:r>
            <w:r w:rsidRPr="00C81454">
              <w:rPr>
                <w:lang w:val="da-DK"/>
              </w:rPr>
              <w:t>Ja</w:t>
            </w:r>
            <w:r w:rsidR="00E83581" w:rsidRPr="00C81454">
              <w:rPr>
                <w:lang w:val="da-DK"/>
              </w:rPr>
              <w:t xml:space="preserve"> - far</w:t>
            </w:r>
          </w:p>
        </w:tc>
      </w:tr>
      <w:tr w:rsidR="00AD6502" w:rsidRPr="00C81454" w:rsidTr="005C33BD">
        <w:trPr>
          <w:trHeight w:val="623"/>
        </w:trPr>
        <w:tc>
          <w:tcPr>
            <w:tcW w:w="3134" w:type="dxa"/>
          </w:tcPr>
          <w:p w:rsidR="00130305" w:rsidRPr="00C81454" w:rsidRDefault="00AD6502" w:rsidP="00130305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Deltager i netværkssamtale</w:t>
            </w:r>
            <w:r w:rsidR="00130305" w:rsidRPr="00C81454">
              <w:rPr>
                <w:lang w:val="da-DK"/>
              </w:rPr>
              <w:t>:</w:t>
            </w:r>
          </w:p>
          <w:p w:rsidR="00130305" w:rsidRPr="00C81454" w:rsidRDefault="00130305" w:rsidP="00130305">
            <w:pPr>
              <w:pStyle w:val="TableParagraph"/>
              <w:spacing w:before="126"/>
              <w:rPr>
                <w:lang w:val="da-DK"/>
              </w:rPr>
            </w:pPr>
          </w:p>
          <w:p w:rsidR="00AD6502" w:rsidRPr="00C81454" w:rsidRDefault="00130305" w:rsidP="00130305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(</w:t>
            </w:r>
            <w:r w:rsidRPr="00C81454">
              <w:rPr>
                <w:i/>
                <w:lang w:val="da-DK"/>
              </w:rPr>
              <w:t>husk forældres mundtlige samtykke)</w:t>
            </w:r>
          </w:p>
        </w:tc>
        <w:tc>
          <w:tcPr>
            <w:tcW w:w="6985" w:type="dxa"/>
          </w:tcPr>
          <w:p w:rsidR="00AD6502" w:rsidRPr="00C81454" w:rsidRDefault="00AD6502" w:rsidP="00AD6502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rFonts w:cs="Segoe UI Symbol"/>
                <w:lang w:val="da-DK"/>
              </w:rPr>
              <w:t xml:space="preserve"> </w:t>
            </w:r>
            <w:sdt>
              <w:sdtPr>
                <w:rPr>
                  <w:rFonts w:cs="Segoe UI Symbol"/>
                  <w:lang w:val="da-DK"/>
                </w:rPr>
                <w:id w:val="-96188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cs="Segoe UI Symbol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lang w:val="da-DK"/>
              </w:rPr>
              <w:t xml:space="preserve"> Mor</w:t>
            </w:r>
            <w:r w:rsidR="00130305" w:rsidRPr="00C81454">
              <w:rPr>
                <w:lang w:val="da-DK"/>
              </w:rPr>
              <w:t xml:space="preserve">   </w:t>
            </w: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157461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lang w:val="da-DK"/>
              </w:rPr>
              <w:t xml:space="preserve"> Far</w:t>
            </w:r>
          </w:p>
          <w:p w:rsidR="00AD6502" w:rsidRPr="00C81454" w:rsidRDefault="00AD6502" w:rsidP="00AD6502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-2430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lang w:val="da-DK"/>
              </w:rPr>
              <w:t xml:space="preserve"> Synskonsulent</w:t>
            </w:r>
          </w:p>
          <w:p w:rsidR="00AD6502" w:rsidRPr="00C81454" w:rsidRDefault="00AD6502" w:rsidP="00AD6502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107477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lang w:val="da-DK"/>
              </w:rPr>
              <w:t xml:space="preserve"> Fagprofessionel, titel: ___________________________</w:t>
            </w:r>
          </w:p>
          <w:p w:rsidR="00AD6502" w:rsidRPr="00C81454" w:rsidRDefault="00AD6502" w:rsidP="00C81454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-9388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lang w:val="da-DK"/>
              </w:rPr>
              <w:t xml:space="preserve"> Fagprofessionel, titel: ___________________________</w:t>
            </w:r>
          </w:p>
        </w:tc>
      </w:tr>
      <w:tr w:rsidR="001B4AFC" w:rsidRPr="00C81454" w:rsidTr="00AC5533">
        <w:trPr>
          <w:trHeight w:val="364"/>
        </w:trPr>
        <w:tc>
          <w:tcPr>
            <w:tcW w:w="10119" w:type="dxa"/>
            <w:gridSpan w:val="2"/>
            <w:shd w:val="clear" w:color="auto" w:fill="9CC2E3"/>
          </w:tcPr>
          <w:p w:rsidR="001B4AFC" w:rsidRPr="00C81454" w:rsidRDefault="001B4AFC" w:rsidP="001B4AFC">
            <w:pPr>
              <w:pStyle w:val="TableParagraph"/>
              <w:spacing w:before="126"/>
              <w:rPr>
                <w:b/>
              </w:rPr>
            </w:pPr>
            <w:r w:rsidRPr="00C81454">
              <w:rPr>
                <w:b/>
              </w:rPr>
              <w:t>Særlige forhold</w:t>
            </w:r>
          </w:p>
        </w:tc>
      </w:tr>
      <w:tr w:rsidR="001B4AFC" w:rsidRPr="00C81454" w:rsidTr="00AC5533">
        <w:trPr>
          <w:trHeight w:val="568"/>
        </w:trPr>
        <w:tc>
          <w:tcPr>
            <w:tcW w:w="3134" w:type="dxa"/>
          </w:tcPr>
          <w:p w:rsidR="001B4AFC" w:rsidRPr="00C81454" w:rsidRDefault="00130305" w:rsidP="00130305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F</w:t>
            </w:r>
            <w:r w:rsidR="001B4AFC" w:rsidRPr="00C81454">
              <w:rPr>
                <w:lang w:val="da-DK"/>
              </w:rPr>
              <w:t>orh</w:t>
            </w:r>
            <w:r w:rsidR="00E119D9" w:rsidRPr="00C81454">
              <w:rPr>
                <w:lang w:val="da-DK"/>
              </w:rPr>
              <w:t xml:space="preserve">old vi skal være opmærksomme </w:t>
            </w:r>
            <w:r w:rsidRPr="00C81454">
              <w:rPr>
                <w:lang w:val="da-DK"/>
              </w:rPr>
              <w:t xml:space="preserve">på </w:t>
            </w:r>
            <w:r w:rsidR="00E119D9" w:rsidRPr="00C81454">
              <w:rPr>
                <w:lang w:val="da-DK"/>
              </w:rPr>
              <w:t>(</w:t>
            </w:r>
            <w:r w:rsidRPr="00C81454">
              <w:rPr>
                <w:lang w:val="da-DK"/>
              </w:rPr>
              <w:t xml:space="preserve">fx progression, </w:t>
            </w:r>
            <w:r w:rsidR="00E119D9" w:rsidRPr="00C81454">
              <w:rPr>
                <w:lang w:val="da-DK"/>
              </w:rPr>
              <w:t>sprog):</w:t>
            </w:r>
          </w:p>
        </w:tc>
        <w:tc>
          <w:tcPr>
            <w:tcW w:w="6985" w:type="dxa"/>
          </w:tcPr>
          <w:p w:rsidR="001B4AFC" w:rsidRPr="00C81454" w:rsidRDefault="00E119D9" w:rsidP="00AC553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-12462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rFonts w:cs="Segoe UI Symbol"/>
                <w:lang w:val="da-DK"/>
              </w:rPr>
              <w:t xml:space="preserve"> Nej</w:t>
            </w:r>
          </w:p>
          <w:p w:rsidR="001B4AFC" w:rsidRPr="00C81454" w:rsidRDefault="001B4AFC" w:rsidP="00C81454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-123315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E119D9" w:rsidRPr="00C81454">
              <w:rPr>
                <w:rFonts w:cs="Segoe UI Symbol"/>
                <w:lang w:val="da-DK"/>
              </w:rPr>
              <w:t xml:space="preserve"> Ja - beskriv kort:</w:t>
            </w:r>
          </w:p>
        </w:tc>
      </w:tr>
      <w:tr w:rsidR="001B4AFC" w:rsidRPr="00C81454" w:rsidTr="00AC5533">
        <w:trPr>
          <w:trHeight w:val="623"/>
        </w:trPr>
        <w:tc>
          <w:tcPr>
            <w:tcW w:w="3134" w:type="dxa"/>
          </w:tcPr>
          <w:p w:rsidR="001B4AFC" w:rsidRPr="00C81454" w:rsidRDefault="00E119D9" w:rsidP="00E119D9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Er der behov for tolk?</w:t>
            </w:r>
          </w:p>
        </w:tc>
        <w:tc>
          <w:tcPr>
            <w:tcW w:w="6985" w:type="dxa"/>
          </w:tcPr>
          <w:p w:rsidR="00E119D9" w:rsidRPr="00C81454" w:rsidRDefault="00E119D9" w:rsidP="00AC5533">
            <w:pPr>
              <w:pStyle w:val="TableParagraph"/>
              <w:spacing w:before="126" w:line="234" w:lineRule="exact"/>
              <w:rPr>
                <w:rFonts w:cs="Segoe UI Symbol"/>
                <w:lang w:val="da-DK"/>
              </w:rPr>
            </w:pPr>
            <w:r w:rsidRPr="00C81454">
              <w:rPr>
                <w:rFonts w:cs="Segoe UI Symbol"/>
                <w:lang w:val="da-DK"/>
              </w:rPr>
              <w:t xml:space="preserve"> </w:t>
            </w:r>
            <w:sdt>
              <w:sdtPr>
                <w:rPr>
                  <w:rFonts w:cs="Segoe UI Symbol"/>
                  <w:lang w:val="da-DK"/>
                </w:rPr>
                <w:id w:val="160977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cs="Segoe UI Symbol" w:hint="eastAsia"/>
                    <w:lang w:val="da-DK"/>
                  </w:rPr>
                  <w:t>☐</w:t>
                </w:r>
              </w:sdtContent>
            </w:sdt>
            <w:r w:rsidRPr="00C81454">
              <w:rPr>
                <w:rFonts w:cs="Segoe UI Symbol"/>
                <w:lang w:val="da-DK"/>
              </w:rPr>
              <w:t xml:space="preserve"> Nej</w:t>
            </w:r>
          </w:p>
          <w:p w:rsidR="001B4AFC" w:rsidRPr="00C81454" w:rsidRDefault="001B4AFC" w:rsidP="00C81454">
            <w:pPr>
              <w:pStyle w:val="TableParagraph"/>
              <w:spacing w:before="126" w:line="234" w:lineRule="exact"/>
              <w:rPr>
                <w:lang w:val="da-DK"/>
              </w:rPr>
            </w:pPr>
            <w:r w:rsidRPr="00C81454">
              <w:rPr>
                <w:lang w:val="da-DK"/>
              </w:rPr>
              <w:t xml:space="preserve"> </w:t>
            </w:r>
            <w:sdt>
              <w:sdtPr>
                <w:rPr>
                  <w:lang w:val="da-DK"/>
                </w:rPr>
                <w:id w:val="4188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4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E119D9" w:rsidRPr="00C81454">
              <w:rPr>
                <w:rFonts w:cs="Segoe UI Symbol"/>
                <w:lang w:val="da-DK"/>
              </w:rPr>
              <w:t xml:space="preserve"> Ja - Hvilket sprog:</w:t>
            </w:r>
          </w:p>
        </w:tc>
      </w:tr>
      <w:tr w:rsidR="00E83581" w:rsidRPr="00C81454" w:rsidTr="00AC5533">
        <w:trPr>
          <w:trHeight w:val="364"/>
        </w:trPr>
        <w:tc>
          <w:tcPr>
            <w:tcW w:w="10119" w:type="dxa"/>
            <w:gridSpan w:val="2"/>
            <w:shd w:val="clear" w:color="auto" w:fill="9CC2E3"/>
          </w:tcPr>
          <w:p w:rsidR="00E83581" w:rsidRPr="00C81454" w:rsidRDefault="00E83581" w:rsidP="00E83581">
            <w:pPr>
              <w:pStyle w:val="TableParagraph"/>
              <w:spacing w:before="126"/>
              <w:rPr>
                <w:b/>
              </w:rPr>
            </w:pPr>
            <w:r w:rsidRPr="00C81454">
              <w:rPr>
                <w:b/>
              </w:rPr>
              <w:t>Oplysninger om henvender</w:t>
            </w:r>
          </w:p>
        </w:tc>
      </w:tr>
      <w:tr w:rsidR="00E83581" w:rsidRPr="00C81454" w:rsidTr="00AC5533">
        <w:trPr>
          <w:trHeight w:val="568"/>
        </w:trPr>
        <w:tc>
          <w:tcPr>
            <w:tcW w:w="3134" w:type="dxa"/>
          </w:tcPr>
          <w:p w:rsidR="00E83581" w:rsidRPr="00C81454" w:rsidRDefault="00E83581" w:rsidP="00130305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Kontaktperson:</w:t>
            </w:r>
          </w:p>
        </w:tc>
        <w:tc>
          <w:tcPr>
            <w:tcW w:w="6985" w:type="dxa"/>
          </w:tcPr>
          <w:p w:rsidR="00E83581" w:rsidRPr="00C81454" w:rsidRDefault="00E83581" w:rsidP="00AC5533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E83581" w:rsidRPr="00C81454" w:rsidTr="00AC5533">
        <w:trPr>
          <w:trHeight w:val="623"/>
        </w:trPr>
        <w:tc>
          <w:tcPr>
            <w:tcW w:w="3134" w:type="dxa"/>
          </w:tcPr>
          <w:p w:rsidR="00E83581" w:rsidRPr="00C81454" w:rsidRDefault="00E83581" w:rsidP="00AC553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Kommune/institution:</w:t>
            </w:r>
          </w:p>
        </w:tc>
        <w:tc>
          <w:tcPr>
            <w:tcW w:w="6985" w:type="dxa"/>
          </w:tcPr>
          <w:p w:rsidR="00E83581" w:rsidRPr="00C81454" w:rsidRDefault="00E83581" w:rsidP="00AC5533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E83581" w:rsidRPr="00B0752E" w:rsidTr="00AC5533">
        <w:trPr>
          <w:trHeight w:val="623"/>
        </w:trPr>
        <w:tc>
          <w:tcPr>
            <w:tcW w:w="3134" w:type="dxa"/>
          </w:tcPr>
          <w:p w:rsidR="00E83581" w:rsidRPr="00C81454" w:rsidRDefault="00E83581" w:rsidP="00E83581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Stilling eller relation til barnet /eleven:</w:t>
            </w:r>
          </w:p>
        </w:tc>
        <w:tc>
          <w:tcPr>
            <w:tcW w:w="6985" w:type="dxa"/>
          </w:tcPr>
          <w:p w:rsidR="00E83581" w:rsidRPr="00C81454" w:rsidRDefault="00E83581" w:rsidP="00AC5533">
            <w:pPr>
              <w:pStyle w:val="TableParagraph"/>
              <w:spacing w:before="126"/>
              <w:rPr>
                <w:lang w:val="da-DK"/>
              </w:rPr>
            </w:pPr>
          </w:p>
        </w:tc>
      </w:tr>
      <w:tr w:rsidR="00E83581" w:rsidRPr="00C81454" w:rsidTr="00AC5533">
        <w:trPr>
          <w:trHeight w:val="623"/>
        </w:trPr>
        <w:tc>
          <w:tcPr>
            <w:tcW w:w="3134" w:type="dxa"/>
          </w:tcPr>
          <w:p w:rsidR="00E83581" w:rsidRPr="00C81454" w:rsidRDefault="00E83581" w:rsidP="00AC553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Adresse:</w:t>
            </w:r>
          </w:p>
          <w:p w:rsidR="00E83581" w:rsidRPr="00C81454" w:rsidRDefault="00E83581" w:rsidP="00E83581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Postnr. og by:</w:t>
            </w:r>
          </w:p>
        </w:tc>
        <w:tc>
          <w:tcPr>
            <w:tcW w:w="6985" w:type="dxa"/>
          </w:tcPr>
          <w:p w:rsidR="00E83581" w:rsidRPr="00C81454" w:rsidRDefault="00E83581" w:rsidP="00AC5533">
            <w:pPr>
              <w:pStyle w:val="TableParagraph"/>
              <w:spacing w:before="126"/>
              <w:rPr>
                <w:rFonts w:cs="Segoe UI Symbol"/>
                <w:lang w:val="da-DK"/>
              </w:rPr>
            </w:pPr>
          </w:p>
        </w:tc>
      </w:tr>
      <w:tr w:rsidR="00E83581" w:rsidRPr="00C81454" w:rsidTr="00130305">
        <w:trPr>
          <w:trHeight w:val="394"/>
        </w:trPr>
        <w:tc>
          <w:tcPr>
            <w:tcW w:w="3134" w:type="dxa"/>
          </w:tcPr>
          <w:p w:rsidR="00E83581" w:rsidRPr="00C81454" w:rsidRDefault="00E83581" w:rsidP="00AC553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Telefon:</w:t>
            </w:r>
          </w:p>
        </w:tc>
        <w:tc>
          <w:tcPr>
            <w:tcW w:w="6985" w:type="dxa"/>
          </w:tcPr>
          <w:p w:rsidR="00E83581" w:rsidRPr="00C81454" w:rsidRDefault="00E83581" w:rsidP="00AC5533">
            <w:pPr>
              <w:pStyle w:val="TableParagraph"/>
              <w:spacing w:before="126"/>
              <w:rPr>
                <w:rFonts w:cs="Segoe UI Symbol"/>
                <w:lang w:val="da-DK"/>
              </w:rPr>
            </w:pPr>
          </w:p>
        </w:tc>
      </w:tr>
      <w:tr w:rsidR="00E83581" w:rsidRPr="00C81454" w:rsidTr="00AC5533">
        <w:trPr>
          <w:trHeight w:val="623"/>
        </w:trPr>
        <w:tc>
          <w:tcPr>
            <w:tcW w:w="3134" w:type="dxa"/>
          </w:tcPr>
          <w:p w:rsidR="00E83581" w:rsidRPr="00C81454" w:rsidRDefault="00E83581" w:rsidP="00AC5533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 xml:space="preserve">E-mail: </w:t>
            </w:r>
          </w:p>
        </w:tc>
        <w:tc>
          <w:tcPr>
            <w:tcW w:w="6985" w:type="dxa"/>
          </w:tcPr>
          <w:p w:rsidR="00E83581" w:rsidRPr="00C81454" w:rsidRDefault="00E83581" w:rsidP="00AC5533">
            <w:pPr>
              <w:pStyle w:val="TableParagraph"/>
              <w:spacing w:before="126"/>
              <w:rPr>
                <w:rFonts w:cs="Segoe UI Symbol"/>
                <w:lang w:val="da-DK"/>
              </w:rPr>
            </w:pPr>
          </w:p>
        </w:tc>
      </w:tr>
    </w:tbl>
    <w:p w:rsidR="00AB565D" w:rsidRPr="00C81454" w:rsidRDefault="00AB565D">
      <w:pPr>
        <w:rPr>
          <w:sz w:val="20"/>
          <w:lang w:val="da-DK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E83581" w:rsidRPr="00C81454" w:rsidTr="00012AC4">
        <w:tc>
          <w:tcPr>
            <w:tcW w:w="10064" w:type="dxa"/>
          </w:tcPr>
          <w:p w:rsidR="00E83581" w:rsidRPr="00C81454" w:rsidRDefault="00E83581" w:rsidP="00CE2CFE">
            <w:pPr>
              <w:pStyle w:val="TableParagraph"/>
              <w:spacing w:before="126"/>
              <w:rPr>
                <w:lang w:val="da-DK"/>
              </w:rPr>
            </w:pPr>
            <w:r w:rsidRPr="00C81454">
              <w:rPr>
                <w:lang w:val="da-DK"/>
              </w:rPr>
              <w:t>Dato</w:t>
            </w:r>
            <w:r w:rsidR="00130305" w:rsidRPr="00C81454">
              <w:rPr>
                <w:lang w:val="da-DK"/>
              </w:rPr>
              <w:t xml:space="preserve"> og underskrift</w:t>
            </w:r>
            <w:r w:rsidRPr="00C81454">
              <w:rPr>
                <w:lang w:val="da-DK"/>
              </w:rPr>
              <w:t>:</w:t>
            </w:r>
          </w:p>
          <w:p w:rsidR="00E83581" w:rsidRPr="00C81454" w:rsidRDefault="00E83581" w:rsidP="00B96DD2">
            <w:pPr>
              <w:pStyle w:val="TableParagraph"/>
              <w:ind w:right="176"/>
              <w:rPr>
                <w:sz w:val="20"/>
                <w:lang w:val="da-DK"/>
              </w:rPr>
            </w:pPr>
          </w:p>
        </w:tc>
      </w:tr>
    </w:tbl>
    <w:p w:rsidR="00A55022" w:rsidRPr="00C81454" w:rsidRDefault="00A55022" w:rsidP="00A55022">
      <w:pPr>
        <w:pStyle w:val="Brdtekst"/>
        <w:spacing w:before="16"/>
        <w:ind w:left="112"/>
        <w:rPr>
          <w:lang w:val="da-DK"/>
        </w:rPr>
      </w:pPr>
      <w:r w:rsidRPr="00C81454">
        <w:rPr>
          <w:lang w:val="da-DK"/>
        </w:rPr>
        <w:t>Sendes til Synscenter Refsnæs - Det nationale center for blinde og svagsynede børn og unge</w:t>
      </w:r>
      <w:r w:rsidR="00834EA0" w:rsidRPr="00C81454">
        <w:rPr>
          <w:lang w:val="da-DK"/>
        </w:rPr>
        <w:t>.</w:t>
      </w:r>
    </w:p>
    <w:p w:rsidR="00A55022" w:rsidRPr="00C81454" w:rsidRDefault="00A55022" w:rsidP="00FF7C6F">
      <w:pPr>
        <w:pStyle w:val="Brdtekst"/>
        <w:spacing w:before="16"/>
        <w:ind w:left="112"/>
        <w:rPr>
          <w:lang w:val="da-DK"/>
        </w:rPr>
      </w:pPr>
      <w:r w:rsidRPr="00C81454">
        <w:rPr>
          <w:lang w:val="da-DK"/>
        </w:rPr>
        <w:t>Leverandør af specialrådgivning for VISO KaS, Socialstyrelsen på Synsområdet</w:t>
      </w:r>
      <w:r w:rsidR="00834EA0" w:rsidRPr="00C81454">
        <w:rPr>
          <w:lang w:val="da-DK"/>
        </w:rPr>
        <w:t>.</w:t>
      </w:r>
      <w:r w:rsidR="00C725BD" w:rsidRPr="00C81454">
        <w:rPr>
          <w:lang w:val="da-DK"/>
        </w:rPr>
        <w:br w:type="page"/>
      </w:r>
    </w:p>
    <w:p w:rsidR="00B96DD2" w:rsidRPr="00C81454" w:rsidRDefault="00B96DD2">
      <w:pPr>
        <w:rPr>
          <w:sz w:val="20"/>
          <w:lang w:val="da-DK"/>
        </w:rPr>
        <w:sectPr w:rsidR="00B96DD2" w:rsidRPr="00C81454">
          <w:footerReference w:type="default" r:id="rId9"/>
          <w:type w:val="continuous"/>
          <w:pgSz w:w="11920" w:h="16850"/>
          <w:pgMar w:top="240" w:right="340" w:bottom="1180" w:left="1020" w:header="708" w:footer="998" w:gutter="0"/>
          <w:pgNumType w:start="1"/>
          <w:cols w:space="708"/>
        </w:sectPr>
      </w:pPr>
    </w:p>
    <w:p w:rsidR="00AB565D" w:rsidRPr="00C81454" w:rsidRDefault="009E4419">
      <w:pPr>
        <w:pStyle w:val="Brdtekst"/>
        <w:ind w:left="7170"/>
      </w:pPr>
      <w:r w:rsidRPr="00C81454">
        <w:rPr>
          <w:noProof/>
          <w:lang w:val="da-DK" w:eastAsia="da-DK"/>
        </w:rPr>
        <w:lastRenderedPageBreak/>
        <w:drawing>
          <wp:inline distT="0" distB="0" distL="0" distR="0">
            <wp:extent cx="2078992" cy="7010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9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AA5" w:rsidRPr="00C81454" w:rsidRDefault="009E4419" w:rsidP="00C36AA5">
      <w:pPr>
        <w:spacing w:before="100"/>
        <w:ind w:left="112"/>
        <w:rPr>
          <w:b/>
          <w:sz w:val="24"/>
          <w:lang w:val="da-DK"/>
        </w:rPr>
      </w:pPr>
      <w:bookmarkStart w:id="2" w:name="Vejledning_til_indstilling_til_gruppefor"/>
      <w:bookmarkEnd w:id="2"/>
      <w:r w:rsidRPr="00C81454">
        <w:rPr>
          <w:b/>
          <w:sz w:val="24"/>
          <w:lang w:val="da-DK"/>
        </w:rPr>
        <w:t>Vejledning</w:t>
      </w:r>
    </w:p>
    <w:p w:rsidR="00C36AA5" w:rsidRPr="00C81454" w:rsidRDefault="008A379B" w:rsidP="00C36AA5">
      <w:pPr>
        <w:spacing w:before="100"/>
        <w:ind w:left="112"/>
        <w:rPr>
          <w:b/>
          <w:sz w:val="24"/>
          <w:lang w:val="da-DK"/>
        </w:rPr>
      </w:pPr>
      <w:r w:rsidRPr="00C81454">
        <w:rPr>
          <w:b/>
          <w:sz w:val="24"/>
          <w:lang w:val="da-DK"/>
        </w:rPr>
        <w:t xml:space="preserve">Rådgivning og udredning af børn og unge med </w:t>
      </w:r>
      <w:r w:rsidR="00C36AA5" w:rsidRPr="00C81454">
        <w:rPr>
          <w:b/>
          <w:sz w:val="24"/>
          <w:lang w:val="da-DK"/>
        </w:rPr>
        <w:t>synsnedsættelse</w:t>
      </w:r>
    </w:p>
    <w:p w:rsidR="0004442F" w:rsidRPr="00C81454" w:rsidRDefault="0004442F">
      <w:pPr>
        <w:pStyle w:val="Overskrift2"/>
        <w:spacing w:before="1" w:line="243" w:lineRule="exact"/>
        <w:rPr>
          <w:b w:val="0"/>
          <w:lang w:val="da-DK"/>
        </w:rPr>
      </w:pPr>
      <w:bookmarkStart w:id="3" w:name="Indsendelse_af_indstillingsskemaet"/>
      <w:bookmarkEnd w:id="3"/>
    </w:p>
    <w:p w:rsidR="00C36AA5" w:rsidRPr="00C81454" w:rsidRDefault="00C36AA5" w:rsidP="007B00C7">
      <w:pPr>
        <w:pStyle w:val="Brdtekst"/>
        <w:spacing w:line="237" w:lineRule="auto"/>
        <w:ind w:left="112" w:right="794"/>
        <w:rPr>
          <w:b/>
          <w:lang w:val="da-DK"/>
        </w:rPr>
      </w:pPr>
      <w:r w:rsidRPr="00C81454">
        <w:rPr>
          <w:lang w:val="da-DK"/>
        </w:rPr>
        <w:t>Ydelse</w:t>
      </w:r>
      <w:r w:rsidR="007B00C7" w:rsidRPr="00C81454">
        <w:rPr>
          <w:lang w:val="da-DK"/>
        </w:rPr>
        <w:t>r</w:t>
      </w:r>
      <w:r w:rsidRPr="00C81454">
        <w:rPr>
          <w:lang w:val="da-DK"/>
        </w:rPr>
        <w:t>n</w:t>
      </w:r>
      <w:r w:rsidR="007B00C7" w:rsidRPr="00C81454">
        <w:rPr>
          <w:lang w:val="da-DK"/>
        </w:rPr>
        <w:t>e</w:t>
      </w:r>
      <w:r w:rsidRPr="00C81454">
        <w:rPr>
          <w:lang w:val="da-DK"/>
        </w:rPr>
        <w:t xml:space="preserve"> er gratis for </w:t>
      </w:r>
      <w:r w:rsidR="008A379B" w:rsidRPr="00C81454">
        <w:rPr>
          <w:b/>
          <w:lang w:val="da-DK"/>
        </w:rPr>
        <w:t>børn og unge</w:t>
      </w:r>
      <w:r w:rsidRPr="00C81454">
        <w:rPr>
          <w:lang w:val="da-DK"/>
        </w:rPr>
        <w:t xml:space="preserve"> i synsregistret. </w:t>
      </w:r>
    </w:p>
    <w:p w:rsidR="007B00C7" w:rsidRPr="00C81454" w:rsidRDefault="007B00C7" w:rsidP="007B00C7">
      <w:pPr>
        <w:pStyle w:val="Overskrift2"/>
        <w:spacing w:before="1" w:line="243" w:lineRule="exact"/>
        <w:rPr>
          <w:rFonts w:eastAsia="Times New Roman" w:cs="Arial"/>
          <w:color w:val="454545"/>
          <w:lang w:val="da-DK" w:eastAsia="da-DK"/>
        </w:rPr>
      </w:pPr>
    </w:p>
    <w:p w:rsidR="007B00C7" w:rsidRPr="00C81454" w:rsidRDefault="007B00C7" w:rsidP="007B00C7">
      <w:pPr>
        <w:pStyle w:val="Overskrift2"/>
        <w:spacing w:before="1" w:line="243" w:lineRule="exact"/>
        <w:rPr>
          <w:rFonts w:eastAsia="Times New Roman" w:cs="Arial"/>
          <w:color w:val="454545"/>
          <w:lang w:val="da-DK" w:eastAsia="da-DK"/>
        </w:rPr>
      </w:pPr>
      <w:r w:rsidRPr="00C81454">
        <w:rPr>
          <w:rFonts w:eastAsia="Times New Roman" w:cs="Arial"/>
          <w:color w:val="454545"/>
          <w:lang w:val="da-DK" w:eastAsia="da-DK"/>
        </w:rPr>
        <w:t>Hvem kan henvende sig til Specialrådgivningen?</w:t>
      </w:r>
    </w:p>
    <w:p w:rsidR="007B00C7" w:rsidRPr="00C81454" w:rsidRDefault="0014643E" w:rsidP="00202108">
      <w:pPr>
        <w:ind w:left="112"/>
        <w:rPr>
          <w:rFonts w:eastAsia="Times New Roman" w:cs="Times New Roman"/>
          <w:sz w:val="20"/>
          <w:szCs w:val="20"/>
          <w:lang w:val="da-DK" w:eastAsia="da-DK"/>
        </w:rPr>
      </w:pPr>
      <w:r w:rsidRPr="00C81454">
        <w:rPr>
          <w:rFonts w:eastAsia="Times New Roman" w:cs="Times New Roman"/>
          <w:sz w:val="20"/>
          <w:szCs w:val="20"/>
          <w:lang w:val="da-DK" w:eastAsia="da-DK"/>
        </w:rPr>
        <w:t>Forældre og fagfolk fra</w:t>
      </w:r>
      <w:r w:rsidR="007B00C7" w:rsidRPr="00C81454">
        <w:rPr>
          <w:rFonts w:eastAsia="Times New Roman" w:cs="Times New Roman"/>
          <w:sz w:val="20"/>
          <w:szCs w:val="20"/>
          <w:lang w:val="da-DK" w:eastAsia="da-DK"/>
        </w:rPr>
        <w:t xml:space="preserve"> PPR, 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>børne- og handicapafdeling</w:t>
      </w:r>
      <w:r w:rsidR="00F04DA3" w:rsidRPr="00C81454">
        <w:rPr>
          <w:rFonts w:eastAsia="Times New Roman" w:cs="Times New Roman"/>
          <w:sz w:val="20"/>
          <w:szCs w:val="20"/>
          <w:lang w:val="da-DK" w:eastAsia="da-DK"/>
        </w:rPr>
        <w:t>, synskonsulenter, skole og</w:t>
      </w:r>
      <w:r w:rsidR="007B00C7" w:rsidRPr="00C81454">
        <w:rPr>
          <w:rFonts w:eastAsia="Times New Roman" w:cs="Times New Roman"/>
          <w:sz w:val="20"/>
          <w:szCs w:val="20"/>
          <w:lang w:val="da-DK" w:eastAsia="da-DK"/>
        </w:rPr>
        <w:t xml:space="preserve"> dagtilbud 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>kan henvende sig</w:t>
      </w:r>
      <w:r w:rsidR="007B00C7" w:rsidRPr="00C81454">
        <w:rPr>
          <w:rFonts w:eastAsia="Times New Roman" w:cs="Times New Roman"/>
          <w:sz w:val="20"/>
          <w:szCs w:val="20"/>
          <w:lang w:val="da-DK" w:eastAsia="da-DK"/>
        </w:rPr>
        <w:t xml:space="preserve">. Specialrådgivningen 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 xml:space="preserve">tager </w:t>
      </w:r>
      <w:r w:rsidR="00202108" w:rsidRPr="00C81454">
        <w:rPr>
          <w:rFonts w:eastAsia="Times New Roman" w:cs="Times New Roman"/>
          <w:sz w:val="20"/>
          <w:szCs w:val="20"/>
          <w:lang w:val="da-DK" w:eastAsia="da-DK"/>
        </w:rPr>
        <w:t xml:space="preserve">typisk </w:t>
      </w:r>
      <w:r w:rsidR="007B00C7" w:rsidRPr="00C81454">
        <w:rPr>
          <w:rFonts w:eastAsia="Times New Roman" w:cs="Times New Roman"/>
          <w:sz w:val="20"/>
          <w:szCs w:val="20"/>
          <w:lang w:val="da-DK" w:eastAsia="da-DK"/>
        </w:rPr>
        <w:t>kontakt til barnets lokale synskonsulent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 xml:space="preserve"> for at sikre en koordineret indsats</w:t>
      </w:r>
      <w:r w:rsidR="007B00C7" w:rsidRPr="00C81454">
        <w:rPr>
          <w:rFonts w:eastAsia="Times New Roman" w:cs="Times New Roman"/>
          <w:sz w:val="20"/>
          <w:szCs w:val="20"/>
          <w:lang w:val="da-DK" w:eastAsia="da-DK"/>
        </w:rPr>
        <w:t>.</w:t>
      </w:r>
      <w:r w:rsidR="00202108" w:rsidRPr="00C81454">
        <w:rPr>
          <w:rFonts w:eastAsia="Times New Roman" w:cs="Times New Roman"/>
          <w:sz w:val="20"/>
          <w:szCs w:val="20"/>
          <w:lang w:val="da-DK" w:eastAsia="da-DK"/>
        </w:rPr>
        <w:t xml:space="preserve"> </w:t>
      </w:r>
      <w:r w:rsidR="007B00C7" w:rsidRPr="00C81454">
        <w:rPr>
          <w:rFonts w:eastAsia="Times New Roman" w:cs="Times New Roman"/>
          <w:sz w:val="20"/>
          <w:szCs w:val="20"/>
          <w:lang w:val="da-DK" w:eastAsia="da-DK"/>
        </w:rPr>
        <w:t>Benyt ovenstående henvendelsesskema. Du hører fra os i løbet af 10 hverdage.</w:t>
      </w:r>
    </w:p>
    <w:p w:rsidR="0014643E" w:rsidRPr="00C81454" w:rsidRDefault="0014643E" w:rsidP="00202108">
      <w:pPr>
        <w:ind w:left="112"/>
        <w:rPr>
          <w:rFonts w:eastAsia="Times New Roman" w:cs="Times New Roman"/>
          <w:sz w:val="20"/>
          <w:szCs w:val="20"/>
          <w:lang w:val="da-DK" w:eastAsia="da-DK"/>
        </w:rPr>
      </w:pPr>
    </w:p>
    <w:p w:rsidR="00AB565D" w:rsidRPr="00C81454" w:rsidRDefault="009E4419">
      <w:pPr>
        <w:pStyle w:val="Overskrift2"/>
        <w:spacing w:before="1" w:line="243" w:lineRule="exact"/>
        <w:rPr>
          <w:lang w:val="da-DK"/>
        </w:rPr>
      </w:pPr>
      <w:r w:rsidRPr="00C81454">
        <w:rPr>
          <w:lang w:val="da-DK"/>
        </w:rPr>
        <w:t xml:space="preserve">Indsendelse af </w:t>
      </w:r>
      <w:r w:rsidR="0005793D" w:rsidRPr="00C81454">
        <w:rPr>
          <w:lang w:val="da-DK"/>
        </w:rPr>
        <w:t>henvendelses</w:t>
      </w:r>
      <w:r w:rsidRPr="00C81454">
        <w:rPr>
          <w:lang w:val="da-DK"/>
        </w:rPr>
        <w:t>skemaet</w:t>
      </w:r>
    </w:p>
    <w:p w:rsidR="002927EF" w:rsidRPr="00C81454" w:rsidRDefault="009E4419" w:rsidP="002927EF">
      <w:pPr>
        <w:pStyle w:val="Brdtekst"/>
        <w:spacing w:line="243" w:lineRule="exact"/>
        <w:ind w:left="112"/>
        <w:rPr>
          <w:lang w:val="da-DK"/>
        </w:rPr>
      </w:pPr>
      <w:r w:rsidRPr="00C81454">
        <w:rPr>
          <w:lang w:val="da-DK"/>
        </w:rPr>
        <w:t xml:space="preserve">Du kan indsende </w:t>
      </w:r>
      <w:r w:rsidR="0005793D" w:rsidRPr="00C81454">
        <w:rPr>
          <w:lang w:val="da-DK"/>
        </w:rPr>
        <w:t xml:space="preserve">henvendelsesskemaet </w:t>
      </w:r>
      <w:r w:rsidRPr="00C81454">
        <w:rPr>
          <w:lang w:val="da-DK"/>
        </w:rPr>
        <w:t>på følgende måder:</w:t>
      </w:r>
      <w:r w:rsidR="0014643E" w:rsidRPr="00C81454">
        <w:rPr>
          <w:lang w:val="da-DK"/>
        </w:rPr>
        <w:t xml:space="preserve"> </w:t>
      </w:r>
    </w:p>
    <w:p w:rsidR="00AB565D" w:rsidRPr="00C81454" w:rsidRDefault="009E4419">
      <w:pPr>
        <w:pStyle w:val="Brdtekst"/>
        <w:spacing w:before="1"/>
        <w:ind w:left="112" w:right="4561"/>
        <w:rPr>
          <w:lang w:val="da-DK"/>
        </w:rPr>
      </w:pPr>
      <w:r w:rsidRPr="00C81454">
        <w:rPr>
          <w:u w:val="single"/>
          <w:lang w:val="da-DK"/>
        </w:rPr>
        <w:t xml:space="preserve">E-mail: </w:t>
      </w:r>
      <w:r w:rsidRPr="00C81454">
        <w:rPr>
          <w:lang w:val="da-DK"/>
        </w:rPr>
        <w:t xml:space="preserve">Skemaet udfyldes og sendes som vedhæftet fil til: </w:t>
      </w:r>
      <w:hyperlink r:id="rId10" w:history="1">
        <w:r w:rsidR="00F04DA3" w:rsidRPr="00C81454">
          <w:rPr>
            <w:rStyle w:val="Hyperlink"/>
            <w:u w:color="0562C1"/>
            <w:lang w:val="da-DK"/>
          </w:rPr>
          <w:t>synscenter-refsnaes@regionsjaelland.dk</w:t>
        </w:r>
      </w:hyperlink>
    </w:p>
    <w:p w:rsidR="00AB565D" w:rsidRPr="00C81454" w:rsidRDefault="00981304" w:rsidP="002927EF">
      <w:pPr>
        <w:pStyle w:val="Brdtekst"/>
        <w:spacing w:line="242" w:lineRule="exact"/>
        <w:ind w:left="112"/>
        <w:rPr>
          <w:u w:val="single"/>
          <w:lang w:val="da-DK"/>
        </w:rPr>
      </w:pPr>
      <w:hyperlink r:id="rId11" w:history="1">
        <w:r w:rsidR="001574CF" w:rsidRPr="00C81454">
          <w:rPr>
            <w:rStyle w:val="Hyperlink"/>
            <w:sz w:val="18"/>
            <w:lang w:val="da-DK"/>
          </w:rPr>
          <w:t>e-B</w:t>
        </w:r>
        <w:r w:rsidR="009E4419" w:rsidRPr="00C81454">
          <w:rPr>
            <w:rStyle w:val="Hyperlink"/>
            <w:lang w:val="da-DK"/>
          </w:rPr>
          <w:t>oks: Send sikker mail fra din e-Boks til Synscenter Refsnæs</w:t>
        </w:r>
      </w:hyperlink>
    </w:p>
    <w:p w:rsidR="002927EF" w:rsidRPr="00C81454" w:rsidRDefault="002927EF" w:rsidP="002927EF">
      <w:pPr>
        <w:pStyle w:val="Brdtekst"/>
        <w:spacing w:line="242" w:lineRule="exact"/>
        <w:ind w:left="112"/>
        <w:rPr>
          <w:sz w:val="11"/>
          <w:lang w:val="da-DK"/>
        </w:rPr>
      </w:pPr>
    </w:p>
    <w:p w:rsidR="00CA0350" w:rsidRPr="00C81454" w:rsidRDefault="0014643E">
      <w:pPr>
        <w:pStyle w:val="Brdtekst"/>
        <w:spacing w:before="99"/>
        <w:ind w:left="112" w:right="814"/>
        <w:rPr>
          <w:lang w:val="da-DK"/>
        </w:rPr>
      </w:pPr>
      <w:r w:rsidRPr="00C81454">
        <w:rPr>
          <w:lang w:val="da-DK"/>
        </w:rPr>
        <w:t xml:space="preserve">Skemaet indeholder </w:t>
      </w:r>
      <w:r w:rsidR="009E4419" w:rsidRPr="00C81454">
        <w:rPr>
          <w:lang w:val="da-DK"/>
        </w:rPr>
        <w:t>personfølsomme oplysninger</w:t>
      </w:r>
      <w:r w:rsidRPr="00C81454">
        <w:rPr>
          <w:lang w:val="da-DK"/>
        </w:rPr>
        <w:t xml:space="preserve">. </w:t>
      </w:r>
      <w:r w:rsidR="00E33C99" w:rsidRPr="00C81454">
        <w:rPr>
          <w:lang w:val="da-DK"/>
        </w:rPr>
        <w:t xml:space="preserve">For at vi må håndtere det, </w:t>
      </w:r>
      <w:r w:rsidR="009E4419" w:rsidRPr="00C81454">
        <w:rPr>
          <w:b/>
          <w:lang w:val="da-DK"/>
        </w:rPr>
        <w:t>skal</w:t>
      </w:r>
      <w:r w:rsidR="009E4419" w:rsidRPr="00C81454">
        <w:rPr>
          <w:lang w:val="da-DK"/>
        </w:rPr>
        <w:t xml:space="preserve"> </w:t>
      </w:r>
      <w:r w:rsidR="00E33C99" w:rsidRPr="00C81454">
        <w:rPr>
          <w:lang w:val="da-DK"/>
        </w:rPr>
        <w:t xml:space="preserve">det </w:t>
      </w:r>
      <w:r w:rsidR="009E4419" w:rsidRPr="00C81454">
        <w:rPr>
          <w:lang w:val="da-DK"/>
        </w:rPr>
        <w:t>kryptere</w:t>
      </w:r>
      <w:r w:rsidR="00E33C99" w:rsidRPr="00C81454">
        <w:rPr>
          <w:lang w:val="da-DK"/>
        </w:rPr>
        <w:t>s</w:t>
      </w:r>
      <w:r w:rsidR="009E4419" w:rsidRPr="00C81454">
        <w:rPr>
          <w:lang w:val="da-DK"/>
        </w:rPr>
        <w:t>. Det er muligt, hvis din computer er udstyret med de nødvendige faciliteter</w:t>
      </w:r>
      <w:r w:rsidR="00202108" w:rsidRPr="00C81454">
        <w:rPr>
          <w:lang w:val="da-DK"/>
        </w:rPr>
        <w:t xml:space="preserve">. </w:t>
      </w:r>
    </w:p>
    <w:p w:rsidR="00AB565D" w:rsidRPr="00C81454" w:rsidRDefault="00202108">
      <w:pPr>
        <w:pStyle w:val="Brdtekst"/>
        <w:spacing w:before="99"/>
        <w:ind w:left="112" w:right="814"/>
        <w:rPr>
          <w:lang w:val="da-DK"/>
        </w:rPr>
      </w:pPr>
      <w:r w:rsidRPr="00C81454">
        <w:rPr>
          <w:lang w:val="da-DK"/>
        </w:rPr>
        <w:t>Alternativ</w:t>
      </w:r>
      <w:r w:rsidR="00E33C99" w:rsidRPr="00C81454">
        <w:rPr>
          <w:lang w:val="da-DK"/>
        </w:rPr>
        <w:t>t</w:t>
      </w:r>
      <w:r w:rsidRPr="00C81454">
        <w:rPr>
          <w:lang w:val="da-DK"/>
        </w:rPr>
        <w:t xml:space="preserve"> </w:t>
      </w:r>
      <w:r w:rsidR="009E4419" w:rsidRPr="00C81454">
        <w:rPr>
          <w:lang w:val="da-DK"/>
        </w:rPr>
        <w:t xml:space="preserve">send </w:t>
      </w:r>
      <w:r w:rsidR="001574CF" w:rsidRPr="00C81454">
        <w:rPr>
          <w:lang w:val="da-DK"/>
        </w:rPr>
        <w:t xml:space="preserve">via </w:t>
      </w:r>
      <w:hyperlink r:id="rId12" w:history="1">
        <w:r w:rsidR="001574CF" w:rsidRPr="00C81454">
          <w:rPr>
            <w:rStyle w:val="Hyperlink"/>
            <w:lang w:val="da-DK"/>
          </w:rPr>
          <w:t>e-B</w:t>
        </w:r>
        <w:r w:rsidR="009E4419" w:rsidRPr="00C81454">
          <w:rPr>
            <w:rStyle w:val="Hyperlink"/>
            <w:lang w:val="da-DK"/>
          </w:rPr>
          <w:t>oks</w:t>
        </w:r>
      </w:hyperlink>
      <w:r w:rsidR="009E4419" w:rsidRPr="00C81454">
        <w:rPr>
          <w:lang w:val="da-DK"/>
        </w:rPr>
        <w:t>.</w:t>
      </w:r>
    </w:p>
    <w:p w:rsidR="007B00C7" w:rsidRPr="00C81454" w:rsidRDefault="007B00C7">
      <w:pPr>
        <w:pStyle w:val="Overskrift2"/>
        <w:rPr>
          <w:lang w:val="da-DK"/>
        </w:rPr>
      </w:pPr>
      <w:bookmarkStart w:id="4" w:name="Kontakt_Specialrådgivningen_i_samarbejde"/>
      <w:bookmarkEnd w:id="4"/>
    </w:p>
    <w:p w:rsidR="00AB565D" w:rsidRPr="00C81454" w:rsidRDefault="009E4419">
      <w:pPr>
        <w:pStyle w:val="Overskrift2"/>
        <w:rPr>
          <w:lang w:val="da-DK"/>
        </w:rPr>
      </w:pPr>
      <w:r w:rsidRPr="00C81454">
        <w:rPr>
          <w:lang w:val="da-DK"/>
        </w:rPr>
        <w:t>Kontakt Specialrådgivningen i samarbejde med den lokale synskonsulent</w:t>
      </w:r>
    </w:p>
    <w:p w:rsidR="00AB565D" w:rsidRPr="00C81454" w:rsidRDefault="009E4419" w:rsidP="00202108">
      <w:pPr>
        <w:ind w:left="112"/>
        <w:rPr>
          <w:rFonts w:eastAsia="Times New Roman" w:cs="Times New Roman"/>
          <w:sz w:val="20"/>
          <w:szCs w:val="20"/>
          <w:lang w:val="da-DK" w:eastAsia="da-DK"/>
        </w:rPr>
      </w:pPr>
      <w:r w:rsidRPr="00C81454">
        <w:rPr>
          <w:rFonts w:eastAsia="Times New Roman" w:cs="Times New Roman"/>
          <w:sz w:val="20"/>
          <w:szCs w:val="20"/>
          <w:lang w:val="da-DK" w:eastAsia="da-DK"/>
        </w:rPr>
        <w:t>Er du forælde</w:t>
      </w:r>
      <w:r w:rsidR="001574CF" w:rsidRPr="00C81454">
        <w:rPr>
          <w:rFonts w:eastAsia="Times New Roman" w:cs="Times New Roman"/>
          <w:sz w:val="20"/>
          <w:szCs w:val="20"/>
          <w:lang w:val="da-DK" w:eastAsia="da-DK"/>
        </w:rPr>
        <w:t>r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 xml:space="preserve"> eller arbejder du </w:t>
      </w:r>
      <w:r w:rsidR="0014643E" w:rsidRPr="00C81454">
        <w:rPr>
          <w:rFonts w:eastAsia="Times New Roman" w:cs="Times New Roman"/>
          <w:sz w:val="20"/>
          <w:szCs w:val="20"/>
          <w:lang w:val="da-DK" w:eastAsia="da-DK"/>
        </w:rPr>
        <w:t xml:space="preserve">med 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>et barn</w:t>
      </w:r>
      <w:r w:rsidR="0014643E" w:rsidRPr="00C81454">
        <w:rPr>
          <w:rFonts w:eastAsia="Times New Roman" w:cs="Times New Roman"/>
          <w:sz w:val="20"/>
          <w:szCs w:val="20"/>
          <w:lang w:val="da-DK" w:eastAsia="da-DK"/>
        </w:rPr>
        <w:t>/ung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>, so</w:t>
      </w:r>
      <w:r w:rsidR="0004442F" w:rsidRPr="00C81454">
        <w:rPr>
          <w:rFonts w:eastAsia="Times New Roman" w:cs="Times New Roman"/>
          <w:sz w:val="20"/>
          <w:szCs w:val="20"/>
          <w:lang w:val="da-DK" w:eastAsia="da-DK"/>
        </w:rPr>
        <w:t>m du gerne vil have henvist til specialrådgivning eller udredning</w:t>
      </w:r>
      <w:r w:rsidR="0014643E" w:rsidRPr="00C81454">
        <w:rPr>
          <w:rFonts w:eastAsia="Times New Roman" w:cs="Times New Roman"/>
          <w:sz w:val="20"/>
          <w:szCs w:val="20"/>
          <w:lang w:val="da-DK" w:eastAsia="da-DK"/>
        </w:rPr>
        <w:t>,</w:t>
      </w:r>
      <w:r w:rsidR="0004442F" w:rsidRPr="00C81454">
        <w:rPr>
          <w:rFonts w:eastAsia="Times New Roman" w:cs="Times New Roman"/>
          <w:sz w:val="20"/>
          <w:szCs w:val="20"/>
          <w:lang w:val="da-DK" w:eastAsia="da-DK"/>
        </w:rPr>
        <w:t xml:space="preserve"> anbefaler vi</w:t>
      </w:r>
      <w:r w:rsidR="0014643E" w:rsidRPr="00C81454">
        <w:rPr>
          <w:rFonts w:eastAsia="Times New Roman" w:cs="Times New Roman"/>
          <w:sz w:val="20"/>
          <w:szCs w:val="20"/>
          <w:lang w:val="da-DK" w:eastAsia="da-DK"/>
        </w:rPr>
        <w:t>,</w:t>
      </w:r>
      <w:r w:rsidR="0004442F" w:rsidRPr="00C81454">
        <w:rPr>
          <w:rFonts w:eastAsia="Times New Roman" w:cs="Times New Roman"/>
          <w:sz w:val="20"/>
          <w:szCs w:val="20"/>
          <w:lang w:val="da-DK" w:eastAsia="da-DK"/>
        </w:rPr>
        <w:t xml:space="preserve"> at </w:t>
      </w:r>
      <w:r w:rsidR="00F34185" w:rsidRPr="00C81454">
        <w:rPr>
          <w:rFonts w:eastAsia="Times New Roman" w:cs="Times New Roman"/>
          <w:sz w:val="20"/>
          <w:szCs w:val="20"/>
          <w:lang w:val="da-DK" w:eastAsia="da-DK"/>
        </w:rPr>
        <w:t xml:space="preserve">du 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>kontakte</w:t>
      </w:r>
      <w:r w:rsidR="0004442F" w:rsidRPr="00C81454">
        <w:rPr>
          <w:rFonts w:eastAsia="Times New Roman" w:cs="Times New Roman"/>
          <w:sz w:val="20"/>
          <w:szCs w:val="20"/>
          <w:lang w:val="da-DK" w:eastAsia="da-DK"/>
        </w:rPr>
        <w:t>r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 xml:space="preserve"> </w:t>
      </w:r>
      <w:r w:rsidR="0014643E" w:rsidRPr="00C81454">
        <w:rPr>
          <w:rFonts w:eastAsia="Times New Roman" w:cs="Times New Roman"/>
          <w:sz w:val="20"/>
          <w:szCs w:val="20"/>
          <w:lang w:val="da-DK" w:eastAsia="da-DK"/>
        </w:rPr>
        <w:t>den lokale synskonsulent.</w:t>
      </w:r>
      <w:r w:rsidR="00E33C99" w:rsidRPr="00C81454">
        <w:rPr>
          <w:rFonts w:eastAsia="Times New Roman" w:cs="Times New Roman"/>
          <w:sz w:val="20"/>
          <w:szCs w:val="20"/>
          <w:lang w:val="da-DK" w:eastAsia="da-DK"/>
        </w:rPr>
        <w:t xml:space="preserve"> Vi</w:t>
      </w:r>
      <w:r w:rsidR="00202108" w:rsidRPr="00C81454">
        <w:rPr>
          <w:rFonts w:eastAsia="Times New Roman" w:cs="Times New Roman"/>
          <w:sz w:val="20"/>
          <w:szCs w:val="20"/>
          <w:lang w:val="da-DK" w:eastAsia="da-DK"/>
        </w:rPr>
        <w:t xml:space="preserve"> </w:t>
      </w:r>
      <w:r w:rsidR="0014643E" w:rsidRPr="00C81454">
        <w:rPr>
          <w:rFonts w:eastAsia="Times New Roman" w:cs="Times New Roman"/>
          <w:sz w:val="20"/>
          <w:szCs w:val="20"/>
          <w:lang w:val="da-DK" w:eastAsia="da-DK"/>
        </w:rPr>
        <w:t xml:space="preserve">tilbyder </w:t>
      </w:r>
      <w:r w:rsidR="00E33C99" w:rsidRPr="00C81454">
        <w:rPr>
          <w:rFonts w:eastAsia="Times New Roman" w:cs="Times New Roman"/>
          <w:sz w:val="20"/>
          <w:szCs w:val="20"/>
          <w:lang w:val="da-DK" w:eastAsia="da-DK"/>
        </w:rPr>
        <w:t xml:space="preserve">også </w:t>
      </w:r>
      <w:r w:rsidR="0014643E" w:rsidRPr="00C81454">
        <w:rPr>
          <w:rFonts w:eastAsia="Times New Roman" w:cs="Times New Roman"/>
          <w:sz w:val="20"/>
          <w:szCs w:val="20"/>
          <w:lang w:val="da-DK" w:eastAsia="da-DK"/>
        </w:rPr>
        <w:t xml:space="preserve">kurser for </w:t>
      </w:r>
      <w:r w:rsidR="0005793D" w:rsidRPr="00C81454">
        <w:rPr>
          <w:rFonts w:eastAsia="Times New Roman" w:cs="Times New Roman"/>
          <w:sz w:val="20"/>
          <w:szCs w:val="20"/>
          <w:lang w:val="da-DK" w:eastAsia="da-DK"/>
        </w:rPr>
        <w:t>fagprofesionelle</w:t>
      </w:r>
      <w:r w:rsidR="0014643E" w:rsidRPr="00C81454">
        <w:rPr>
          <w:rFonts w:eastAsia="Times New Roman" w:cs="Times New Roman"/>
          <w:sz w:val="20"/>
          <w:szCs w:val="20"/>
          <w:lang w:val="da-DK" w:eastAsia="da-DK"/>
        </w:rPr>
        <w:t xml:space="preserve">. </w:t>
      </w:r>
      <w:r w:rsidR="00202108" w:rsidRPr="00C81454">
        <w:rPr>
          <w:rFonts w:eastAsia="Times New Roman" w:cs="Times New Roman"/>
          <w:sz w:val="20"/>
          <w:szCs w:val="20"/>
          <w:lang w:val="da-DK" w:eastAsia="da-DK"/>
        </w:rPr>
        <w:t>Kontakt os</w:t>
      </w:r>
      <w:r w:rsidR="00965448" w:rsidRPr="00C81454">
        <w:rPr>
          <w:rFonts w:eastAsia="Times New Roman" w:cs="Times New Roman"/>
          <w:sz w:val="20"/>
          <w:szCs w:val="20"/>
          <w:lang w:val="da-DK" w:eastAsia="da-DK"/>
        </w:rPr>
        <w:t>, hvis du ønsker svar på spørgsmål eller rådgivning i relation til elevens synsnedsættelse og generelt om syn og synshandicap.</w:t>
      </w:r>
    </w:p>
    <w:p w:rsidR="002927EF" w:rsidRPr="00C81454" w:rsidRDefault="002927EF" w:rsidP="00202108">
      <w:pPr>
        <w:ind w:left="112"/>
        <w:rPr>
          <w:rFonts w:eastAsia="Times New Roman" w:cs="Times New Roman"/>
          <w:sz w:val="20"/>
          <w:szCs w:val="20"/>
          <w:lang w:val="da-DK" w:eastAsia="da-DK"/>
        </w:rPr>
      </w:pPr>
    </w:p>
    <w:p w:rsidR="00AB565D" w:rsidRPr="00C81454" w:rsidRDefault="00202108" w:rsidP="00202108">
      <w:pPr>
        <w:ind w:left="112"/>
        <w:rPr>
          <w:rFonts w:eastAsia="Times New Roman" w:cs="Times New Roman"/>
          <w:sz w:val="20"/>
          <w:szCs w:val="20"/>
          <w:lang w:val="da-DK" w:eastAsia="da-DK"/>
        </w:rPr>
      </w:pPr>
      <w:r w:rsidRPr="00C81454">
        <w:rPr>
          <w:rFonts w:eastAsia="Times New Roman" w:cs="Times New Roman"/>
          <w:sz w:val="20"/>
          <w:szCs w:val="20"/>
          <w:lang w:val="da-DK" w:eastAsia="da-DK"/>
        </w:rPr>
        <w:t xml:space="preserve">Har du spørgsmål til </w:t>
      </w:r>
      <w:r w:rsidR="009E4419" w:rsidRPr="00C81454">
        <w:rPr>
          <w:rFonts w:eastAsia="Times New Roman" w:cs="Times New Roman"/>
          <w:sz w:val="20"/>
          <w:szCs w:val="20"/>
          <w:lang w:val="da-DK" w:eastAsia="da-DK"/>
        </w:rPr>
        <w:t xml:space="preserve">udarbejdelsen af dette </w:t>
      </w:r>
      <w:r w:rsidR="00D07FCC" w:rsidRPr="00C81454">
        <w:rPr>
          <w:rFonts w:eastAsia="Times New Roman" w:cs="Times New Roman"/>
          <w:sz w:val="20"/>
          <w:szCs w:val="20"/>
          <w:lang w:val="da-DK" w:eastAsia="da-DK"/>
        </w:rPr>
        <w:t>h</w:t>
      </w:r>
      <w:r w:rsidR="0005793D" w:rsidRPr="00C81454">
        <w:rPr>
          <w:sz w:val="20"/>
          <w:szCs w:val="20"/>
          <w:lang w:val="da-DK"/>
        </w:rPr>
        <w:t>envendelsesskema</w:t>
      </w:r>
      <w:r w:rsidR="0014643E" w:rsidRPr="00C81454">
        <w:rPr>
          <w:rFonts w:eastAsia="Times New Roman" w:cs="Times New Roman"/>
          <w:sz w:val="20"/>
          <w:szCs w:val="20"/>
          <w:lang w:val="da-DK" w:eastAsia="da-DK"/>
        </w:rPr>
        <w:t xml:space="preserve"> og bilag, du skal vedlægge, </w:t>
      </w:r>
      <w:r w:rsidR="009E4419" w:rsidRPr="00C81454">
        <w:rPr>
          <w:rFonts w:eastAsia="Times New Roman" w:cs="Times New Roman"/>
          <w:sz w:val="20"/>
          <w:szCs w:val="20"/>
          <w:lang w:val="da-DK" w:eastAsia="da-DK"/>
        </w:rPr>
        <w:t xml:space="preserve">er du velkommen til at kontakte 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 xml:space="preserve">os </w:t>
      </w:r>
      <w:r w:rsidR="009E4419" w:rsidRPr="00C81454">
        <w:rPr>
          <w:rFonts w:eastAsia="Times New Roman" w:cs="Times New Roman"/>
          <w:sz w:val="20"/>
          <w:szCs w:val="20"/>
          <w:lang w:val="da-DK" w:eastAsia="da-DK"/>
        </w:rPr>
        <w:t>på</w:t>
      </w:r>
      <w:r w:rsidR="0004442F" w:rsidRPr="00C81454">
        <w:rPr>
          <w:rFonts w:eastAsia="Times New Roman" w:cs="Times New Roman"/>
          <w:sz w:val="20"/>
          <w:szCs w:val="20"/>
          <w:lang w:val="da-DK" w:eastAsia="da-DK"/>
        </w:rPr>
        <w:t xml:space="preserve"> </w:t>
      </w:r>
      <w:r w:rsidR="00531756" w:rsidRPr="00C81454">
        <w:rPr>
          <w:rFonts w:eastAsia="Times New Roman" w:cs="Times New Roman"/>
          <w:sz w:val="20"/>
          <w:szCs w:val="20"/>
          <w:lang w:val="da-DK" w:eastAsia="da-DK"/>
        </w:rPr>
        <w:t>t</w:t>
      </w:r>
      <w:r w:rsidR="009E4419" w:rsidRPr="00C81454">
        <w:rPr>
          <w:rFonts w:eastAsia="Times New Roman" w:cs="Times New Roman"/>
          <w:sz w:val="20"/>
          <w:szCs w:val="20"/>
          <w:lang w:val="da-DK" w:eastAsia="da-DK"/>
        </w:rPr>
        <w:t xml:space="preserve">elefon: 59 57 01 00. Det er muligt at tale med en administrativ medarbejder eller en faglig konsulent med kendskab til </w:t>
      </w:r>
      <w:r w:rsidR="001574CF" w:rsidRPr="00C81454">
        <w:rPr>
          <w:rFonts w:eastAsia="Times New Roman" w:cs="Times New Roman"/>
          <w:sz w:val="20"/>
          <w:szCs w:val="20"/>
          <w:lang w:val="da-DK" w:eastAsia="da-DK"/>
        </w:rPr>
        <w:t>henvendelses</w:t>
      </w:r>
      <w:r w:rsidR="009E4419" w:rsidRPr="00C81454">
        <w:rPr>
          <w:rFonts w:eastAsia="Times New Roman" w:cs="Times New Roman"/>
          <w:sz w:val="20"/>
          <w:szCs w:val="20"/>
          <w:lang w:val="da-DK" w:eastAsia="da-DK"/>
        </w:rPr>
        <w:t>skemaet.</w:t>
      </w:r>
    </w:p>
    <w:p w:rsidR="007B00C7" w:rsidRPr="00C81454" w:rsidRDefault="007B00C7" w:rsidP="007B00C7">
      <w:pPr>
        <w:ind w:firstLine="112"/>
        <w:rPr>
          <w:rFonts w:eastAsia="Times New Roman" w:cs="Times New Roman"/>
          <w:b/>
          <w:sz w:val="20"/>
          <w:szCs w:val="20"/>
          <w:lang w:val="da-DK" w:eastAsia="da-DK"/>
        </w:rPr>
      </w:pPr>
      <w:bookmarkStart w:id="5" w:name="Om_Specialrådgivningen,_Synscenter_Refsn"/>
      <w:bookmarkEnd w:id="5"/>
    </w:p>
    <w:p w:rsidR="007B00C7" w:rsidRPr="00C81454" w:rsidRDefault="007B00C7" w:rsidP="007B00C7">
      <w:pPr>
        <w:ind w:firstLine="112"/>
        <w:rPr>
          <w:rFonts w:eastAsia="Times New Roman" w:cs="Times New Roman"/>
          <w:b/>
          <w:sz w:val="20"/>
          <w:szCs w:val="20"/>
          <w:lang w:val="da-DK" w:eastAsia="da-DK"/>
        </w:rPr>
      </w:pPr>
      <w:r w:rsidRPr="00C81454">
        <w:rPr>
          <w:rFonts w:eastAsia="Times New Roman" w:cs="Times New Roman"/>
          <w:b/>
          <w:sz w:val="20"/>
          <w:szCs w:val="20"/>
          <w:lang w:val="da-DK" w:eastAsia="da-DK"/>
        </w:rPr>
        <w:t>Fremsendelse af relevante oplysninger</w:t>
      </w:r>
    </w:p>
    <w:p w:rsidR="00CA0350" w:rsidRPr="00C81454" w:rsidRDefault="00E33C99" w:rsidP="0014643E">
      <w:pPr>
        <w:ind w:left="112"/>
        <w:rPr>
          <w:rFonts w:eastAsia="Times New Roman" w:cs="Times New Roman"/>
          <w:sz w:val="20"/>
          <w:szCs w:val="20"/>
          <w:lang w:val="da-DK" w:eastAsia="da-DK"/>
        </w:rPr>
      </w:pPr>
      <w:r w:rsidRPr="00C81454">
        <w:rPr>
          <w:rFonts w:eastAsia="Times New Roman" w:cs="Times New Roman"/>
          <w:sz w:val="20"/>
          <w:szCs w:val="20"/>
          <w:lang w:val="da-DK" w:eastAsia="da-DK"/>
        </w:rPr>
        <w:t>Send r</w:t>
      </w:r>
      <w:r w:rsidR="007B00C7" w:rsidRPr="00C81454">
        <w:rPr>
          <w:rFonts w:eastAsia="Times New Roman" w:cs="Times New Roman"/>
          <w:sz w:val="20"/>
          <w:szCs w:val="20"/>
          <w:lang w:val="da-DK" w:eastAsia="da-DK"/>
        </w:rPr>
        <w:t xml:space="preserve">elevante sagsakter 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 xml:space="preserve">til os </w:t>
      </w:r>
      <w:r w:rsidR="007B00C7" w:rsidRPr="00C81454">
        <w:rPr>
          <w:rFonts w:eastAsia="Times New Roman" w:cs="Times New Roman"/>
          <w:sz w:val="20"/>
          <w:szCs w:val="20"/>
          <w:lang w:val="da-DK" w:eastAsia="da-DK"/>
        </w:rPr>
        <w:t xml:space="preserve">med henvendelsesskemaet. Det 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 xml:space="preserve">er </w:t>
      </w:r>
      <w:r w:rsidR="007B00C7" w:rsidRPr="00C81454">
        <w:rPr>
          <w:rFonts w:eastAsia="Times New Roman" w:cs="Times New Roman"/>
          <w:sz w:val="20"/>
          <w:szCs w:val="20"/>
          <w:lang w:val="da-DK" w:eastAsia="da-DK"/>
        </w:rPr>
        <w:t>en hjælp til de faglige konsulenter i Specialrådgivning</w:t>
      </w:r>
      <w:r w:rsidR="00F04DA3" w:rsidRPr="00C81454">
        <w:rPr>
          <w:rFonts w:eastAsia="Times New Roman" w:cs="Times New Roman"/>
          <w:sz w:val="20"/>
          <w:szCs w:val="20"/>
          <w:lang w:val="da-DK" w:eastAsia="da-DK"/>
        </w:rPr>
        <w:t>en</w:t>
      </w:r>
      <w:r w:rsidR="007B00C7" w:rsidRPr="00C81454">
        <w:rPr>
          <w:rFonts w:eastAsia="Times New Roman" w:cs="Times New Roman"/>
          <w:sz w:val="20"/>
          <w:szCs w:val="20"/>
          <w:lang w:val="da-DK" w:eastAsia="da-DK"/>
        </w:rPr>
        <w:t xml:space="preserve">, at du målrettet udvælger de </w:t>
      </w:r>
      <w:r w:rsidR="00202108" w:rsidRPr="00C81454">
        <w:rPr>
          <w:rFonts w:eastAsia="Times New Roman" w:cs="Times New Roman"/>
          <w:sz w:val="20"/>
          <w:szCs w:val="20"/>
          <w:lang w:val="da-DK" w:eastAsia="da-DK"/>
        </w:rPr>
        <w:t>papirer</w:t>
      </w:r>
      <w:r w:rsidR="007B00C7" w:rsidRPr="00C81454">
        <w:rPr>
          <w:rFonts w:eastAsia="Times New Roman" w:cs="Times New Roman"/>
          <w:sz w:val="20"/>
          <w:szCs w:val="20"/>
          <w:lang w:val="da-DK" w:eastAsia="da-DK"/>
        </w:rPr>
        <w:t xml:space="preserve">, som giver den bedste forståelse af problemets karakter og omfang. Er du i tvivl, </w:t>
      </w:r>
      <w:r w:rsidR="00202108" w:rsidRPr="00C81454">
        <w:rPr>
          <w:rFonts w:eastAsia="Times New Roman" w:cs="Times New Roman"/>
          <w:sz w:val="20"/>
          <w:szCs w:val="20"/>
          <w:lang w:val="da-DK" w:eastAsia="da-DK"/>
        </w:rPr>
        <w:t>drøfter vi behovet, når vi visiterer</w:t>
      </w:r>
      <w:r w:rsidR="007B00C7" w:rsidRPr="00C81454">
        <w:rPr>
          <w:rFonts w:eastAsia="Times New Roman" w:cs="Times New Roman"/>
          <w:sz w:val="20"/>
          <w:szCs w:val="20"/>
          <w:lang w:val="da-DK" w:eastAsia="da-DK"/>
        </w:rPr>
        <w:t>.</w:t>
      </w:r>
      <w:r w:rsidR="0014643E" w:rsidRPr="00C81454">
        <w:rPr>
          <w:rFonts w:eastAsia="Times New Roman" w:cs="Times New Roman"/>
          <w:sz w:val="20"/>
          <w:szCs w:val="20"/>
          <w:lang w:val="da-DK" w:eastAsia="da-DK"/>
        </w:rPr>
        <w:t xml:space="preserve"> </w:t>
      </w:r>
    </w:p>
    <w:p w:rsidR="00CA0350" w:rsidRPr="00C81454" w:rsidRDefault="00CA0350" w:rsidP="0014643E">
      <w:pPr>
        <w:ind w:left="112"/>
        <w:rPr>
          <w:rFonts w:eastAsia="Times New Roman" w:cs="Times New Roman"/>
          <w:sz w:val="20"/>
          <w:szCs w:val="20"/>
          <w:lang w:val="da-DK" w:eastAsia="da-DK"/>
        </w:rPr>
      </w:pPr>
    </w:p>
    <w:p w:rsidR="0014643E" w:rsidRPr="00C81454" w:rsidRDefault="0014643E" w:rsidP="0014643E">
      <w:pPr>
        <w:ind w:left="112"/>
        <w:rPr>
          <w:rFonts w:eastAsia="Times New Roman" w:cs="Times New Roman"/>
          <w:sz w:val="20"/>
          <w:szCs w:val="20"/>
          <w:lang w:val="da-DK" w:eastAsia="da-DK"/>
        </w:rPr>
      </w:pPr>
      <w:r w:rsidRPr="00C81454">
        <w:rPr>
          <w:rFonts w:eastAsia="Times New Roman" w:cs="Times New Roman"/>
          <w:sz w:val="20"/>
          <w:szCs w:val="20"/>
          <w:lang w:val="da-DK" w:eastAsia="da-DK"/>
        </w:rPr>
        <w:t>Følgende kan vedlægges:</w:t>
      </w:r>
    </w:p>
    <w:p w:rsidR="0014643E" w:rsidRPr="00C81454" w:rsidRDefault="0014643E" w:rsidP="0014643E">
      <w:pPr>
        <w:ind w:firstLine="112"/>
        <w:rPr>
          <w:rFonts w:eastAsia="Times New Roman" w:cs="Times New Roman"/>
          <w:sz w:val="20"/>
          <w:szCs w:val="20"/>
          <w:lang w:val="da-DK" w:eastAsia="da-DK"/>
        </w:rPr>
      </w:pPr>
    </w:p>
    <w:p w:rsidR="0014643E" w:rsidRPr="00C81454" w:rsidRDefault="0014643E" w:rsidP="0014643E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  <w:sz w:val="20"/>
          <w:szCs w:val="20"/>
          <w:lang w:val="da-DK" w:eastAsia="da-DK"/>
        </w:rPr>
      </w:pPr>
      <w:r w:rsidRPr="00C81454">
        <w:rPr>
          <w:rFonts w:eastAsia="Times New Roman" w:cs="Times New Roman"/>
          <w:sz w:val="20"/>
          <w:szCs w:val="20"/>
          <w:lang w:val="da-DK" w:eastAsia="da-DK"/>
        </w:rPr>
        <w:t>Udtalelse</w:t>
      </w:r>
      <w:r w:rsidR="00F04DA3" w:rsidRPr="00C81454">
        <w:rPr>
          <w:rFonts w:eastAsia="Times New Roman" w:cs="Times New Roman"/>
          <w:sz w:val="20"/>
          <w:szCs w:val="20"/>
          <w:lang w:val="da-DK" w:eastAsia="da-DK"/>
        </w:rPr>
        <w:t>/status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 xml:space="preserve"> fra skole/børnehave, handle</w:t>
      </w:r>
      <w:r w:rsidR="00F04DA3" w:rsidRPr="00C81454">
        <w:rPr>
          <w:rFonts w:eastAsia="Times New Roman" w:cs="Times New Roman"/>
          <w:sz w:val="20"/>
          <w:szCs w:val="20"/>
          <w:lang w:val="da-DK" w:eastAsia="da-DK"/>
        </w:rPr>
        <w:t>-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 xml:space="preserve"> og elevplaner</w:t>
      </w:r>
    </w:p>
    <w:p w:rsidR="0014643E" w:rsidRPr="00C81454" w:rsidRDefault="0014643E" w:rsidP="0014643E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  <w:sz w:val="20"/>
          <w:szCs w:val="20"/>
          <w:lang w:val="da-DK" w:eastAsia="da-DK"/>
        </w:rPr>
      </w:pPr>
      <w:r w:rsidRPr="00C81454">
        <w:rPr>
          <w:rFonts w:eastAsia="Times New Roman" w:cs="Times New Roman"/>
          <w:sz w:val="20"/>
          <w:szCs w:val="20"/>
          <w:lang w:val="da-DK" w:eastAsia="da-DK"/>
        </w:rPr>
        <w:t>Seneste oplysning fra øjenlæge</w:t>
      </w:r>
      <w:r w:rsidR="00202108" w:rsidRPr="00C81454">
        <w:rPr>
          <w:rFonts w:eastAsia="Times New Roman" w:cs="Times New Roman"/>
          <w:sz w:val="20"/>
          <w:szCs w:val="20"/>
          <w:lang w:val="da-DK" w:eastAsia="da-DK"/>
        </w:rPr>
        <w:t xml:space="preserve"> og andre </w:t>
      </w:r>
      <w:r w:rsidR="00F04DA3" w:rsidRPr="00C81454">
        <w:rPr>
          <w:rFonts w:eastAsia="Times New Roman" w:cs="Times New Roman"/>
          <w:sz w:val="20"/>
          <w:szCs w:val="20"/>
          <w:lang w:val="da-DK" w:eastAsia="da-DK"/>
        </w:rPr>
        <w:t>l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>æge</w:t>
      </w:r>
      <w:r w:rsidR="00F04DA3" w:rsidRPr="00C81454">
        <w:rPr>
          <w:rFonts w:eastAsia="Times New Roman" w:cs="Times New Roman"/>
          <w:sz w:val="20"/>
          <w:szCs w:val="20"/>
          <w:lang w:val="da-DK" w:eastAsia="da-DK"/>
        </w:rPr>
        <w:t xml:space="preserve">lige dokumenter 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>(f.eks. fra speciallæger, journalnotater)</w:t>
      </w:r>
    </w:p>
    <w:p w:rsidR="0014643E" w:rsidRPr="00C81454" w:rsidRDefault="0014643E" w:rsidP="0014643E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  <w:sz w:val="20"/>
          <w:szCs w:val="20"/>
          <w:lang w:val="da-DK" w:eastAsia="da-DK"/>
        </w:rPr>
      </w:pPr>
      <w:r w:rsidRPr="00C81454">
        <w:rPr>
          <w:rFonts w:eastAsia="Times New Roman" w:cs="Times New Roman"/>
          <w:sz w:val="20"/>
          <w:szCs w:val="20"/>
          <w:lang w:val="da-DK" w:eastAsia="da-DK"/>
        </w:rPr>
        <w:t>Kommunikativ/talesproglig udvikling (børn med tale</w:t>
      </w:r>
      <w:r w:rsidR="00202108" w:rsidRPr="00C81454">
        <w:rPr>
          <w:rFonts w:eastAsia="Times New Roman" w:cs="Times New Roman"/>
          <w:sz w:val="20"/>
          <w:szCs w:val="20"/>
          <w:lang w:val="da-DK" w:eastAsia="da-DK"/>
        </w:rPr>
        <w:t xml:space="preserve">- </w:t>
      </w:r>
      <w:r w:rsidRPr="00C81454">
        <w:rPr>
          <w:rFonts w:eastAsia="Times New Roman" w:cs="Times New Roman"/>
          <w:sz w:val="20"/>
          <w:szCs w:val="20"/>
          <w:lang w:val="da-DK" w:eastAsia="da-DK"/>
        </w:rPr>
        <w:t>og kommunikative vanskeligheder)</w:t>
      </w:r>
    </w:p>
    <w:p w:rsidR="0014643E" w:rsidRPr="00C81454" w:rsidRDefault="0014643E" w:rsidP="0014643E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  <w:sz w:val="20"/>
          <w:szCs w:val="20"/>
          <w:lang w:val="da-DK" w:eastAsia="da-DK"/>
        </w:rPr>
      </w:pPr>
      <w:r w:rsidRPr="00C81454">
        <w:rPr>
          <w:rFonts w:eastAsia="Times New Roman" w:cs="Times New Roman"/>
          <w:sz w:val="20"/>
          <w:szCs w:val="20"/>
          <w:lang w:val="da-DK" w:eastAsia="da-DK"/>
        </w:rPr>
        <w:t>Fysio- og ergoterapeutiske rapporter for børn med motoriske vanskeligheder</w:t>
      </w:r>
    </w:p>
    <w:p w:rsidR="0014643E" w:rsidRPr="00C81454" w:rsidRDefault="0014643E" w:rsidP="0014643E">
      <w:pPr>
        <w:widowControl/>
        <w:numPr>
          <w:ilvl w:val="0"/>
          <w:numId w:val="1"/>
        </w:numPr>
        <w:autoSpaceDE/>
        <w:autoSpaceDN/>
        <w:rPr>
          <w:rFonts w:eastAsia="Times New Roman" w:cs="Times New Roman"/>
          <w:sz w:val="20"/>
          <w:szCs w:val="20"/>
          <w:lang w:val="da-DK" w:eastAsia="da-DK"/>
        </w:rPr>
      </w:pPr>
      <w:r w:rsidRPr="00C81454">
        <w:rPr>
          <w:rFonts w:eastAsia="Times New Roman" w:cs="Times New Roman"/>
          <w:sz w:val="20"/>
          <w:szCs w:val="20"/>
          <w:lang w:val="da-DK" w:eastAsia="da-DK"/>
        </w:rPr>
        <w:t>Pædagogiske og psykologiske vurderinger og rapporter</w:t>
      </w:r>
    </w:p>
    <w:p w:rsidR="0014643E" w:rsidRPr="00C81454" w:rsidRDefault="0014643E" w:rsidP="0014643E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  <w:sz w:val="20"/>
          <w:szCs w:val="20"/>
          <w:lang w:eastAsia="da-DK"/>
        </w:rPr>
      </w:pPr>
      <w:r w:rsidRPr="00C81454">
        <w:rPr>
          <w:rFonts w:eastAsia="Times New Roman" w:cs="Times New Roman"/>
          <w:sz w:val="20"/>
          <w:szCs w:val="20"/>
          <w:lang w:eastAsia="da-DK"/>
        </w:rPr>
        <w:t xml:space="preserve">Undersøgelse jf. </w:t>
      </w:r>
      <w:r w:rsidR="00F04DA3" w:rsidRPr="00C81454">
        <w:rPr>
          <w:rFonts w:eastAsia="Times New Roman" w:cs="Times New Roman"/>
          <w:sz w:val="20"/>
          <w:szCs w:val="20"/>
          <w:lang w:eastAsia="da-DK"/>
        </w:rPr>
        <w:t>S</w:t>
      </w:r>
      <w:r w:rsidRPr="00C81454">
        <w:rPr>
          <w:rFonts w:eastAsia="Times New Roman" w:cs="Times New Roman"/>
          <w:sz w:val="20"/>
          <w:szCs w:val="20"/>
          <w:lang w:eastAsia="da-DK"/>
        </w:rPr>
        <w:t>ervicelovens §50</w:t>
      </w:r>
    </w:p>
    <w:p w:rsidR="0014643E" w:rsidRPr="00C81454" w:rsidRDefault="0014643E" w:rsidP="0014643E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  <w:sz w:val="20"/>
          <w:szCs w:val="20"/>
          <w:lang w:eastAsia="da-DK"/>
        </w:rPr>
      </w:pPr>
      <w:r w:rsidRPr="00C81454">
        <w:rPr>
          <w:rFonts w:eastAsia="Times New Roman" w:cs="Times New Roman"/>
          <w:sz w:val="20"/>
          <w:szCs w:val="20"/>
          <w:lang w:eastAsia="da-DK"/>
        </w:rPr>
        <w:t>Handleplaner</w:t>
      </w:r>
    </w:p>
    <w:p w:rsidR="0014643E" w:rsidRPr="00C81454" w:rsidRDefault="0014643E" w:rsidP="0014643E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  <w:sz w:val="20"/>
          <w:szCs w:val="20"/>
          <w:lang w:val="da-DK" w:eastAsia="da-DK"/>
        </w:rPr>
      </w:pPr>
      <w:r w:rsidRPr="00C81454">
        <w:rPr>
          <w:rFonts w:eastAsia="Times New Roman" w:cs="Times New Roman"/>
          <w:sz w:val="20"/>
          <w:szCs w:val="20"/>
          <w:lang w:val="da-DK" w:eastAsia="da-DK"/>
        </w:rPr>
        <w:t>Sagsresumé (sagsbehandlerens resumé og faglig vurdering af sagen)</w:t>
      </w:r>
    </w:p>
    <w:p w:rsidR="0014643E" w:rsidRPr="00C81454" w:rsidRDefault="0014643E" w:rsidP="0014643E">
      <w:pPr>
        <w:widowControl/>
        <w:numPr>
          <w:ilvl w:val="0"/>
          <w:numId w:val="2"/>
        </w:numPr>
        <w:autoSpaceDE/>
        <w:autoSpaceDN/>
        <w:rPr>
          <w:rFonts w:eastAsia="Times New Roman" w:cs="Times New Roman"/>
          <w:sz w:val="20"/>
          <w:szCs w:val="20"/>
          <w:lang w:val="da-DK" w:eastAsia="da-DK"/>
        </w:rPr>
      </w:pPr>
      <w:r w:rsidRPr="00C81454">
        <w:rPr>
          <w:rFonts w:eastAsia="Times New Roman" w:cs="Times New Roman"/>
          <w:sz w:val="20"/>
          <w:szCs w:val="20"/>
          <w:lang w:val="da-DK" w:eastAsia="da-DK"/>
        </w:rPr>
        <w:t>Undersøgelser og rapporter (f.eks. psykologiske undersøgelser, VISO rapport, observationer)</w:t>
      </w:r>
    </w:p>
    <w:p w:rsidR="0014643E" w:rsidRPr="00C81454" w:rsidRDefault="0014643E" w:rsidP="007B00C7">
      <w:pPr>
        <w:ind w:left="112"/>
        <w:rPr>
          <w:rFonts w:eastAsia="Times New Roman" w:cs="Times New Roman"/>
          <w:sz w:val="20"/>
          <w:szCs w:val="20"/>
          <w:lang w:val="da-DK" w:eastAsia="da-DK"/>
        </w:rPr>
      </w:pPr>
    </w:p>
    <w:p w:rsidR="001F2D8E" w:rsidRPr="00C81454" w:rsidRDefault="001F2D8E" w:rsidP="001F2D8E">
      <w:pPr>
        <w:pStyle w:val="Overskrift2"/>
        <w:spacing w:before="184"/>
        <w:rPr>
          <w:lang w:val="da-DK"/>
        </w:rPr>
      </w:pPr>
      <w:r w:rsidRPr="00C81454">
        <w:rPr>
          <w:lang w:val="da-DK"/>
        </w:rPr>
        <w:t>Om Specialrådgivningen, Synscenter Refsnæs</w:t>
      </w:r>
    </w:p>
    <w:p w:rsidR="001F2D8E" w:rsidRPr="00C81454" w:rsidRDefault="001F2D8E" w:rsidP="001F2D8E">
      <w:pPr>
        <w:pStyle w:val="Brdtekst"/>
        <w:spacing w:before="7"/>
        <w:ind w:left="112" w:right="1068"/>
        <w:rPr>
          <w:lang w:val="da-DK"/>
        </w:rPr>
      </w:pPr>
      <w:r w:rsidRPr="00C81454">
        <w:rPr>
          <w:lang w:val="da-DK"/>
        </w:rPr>
        <w:t>Specialrådgivningen er leverandør under Koordinering af Specialrådgivning (KaS) for VISO, Socialstyrelsen. Vi tilbyder rådgivning, udredning og undervisning til børn og unge 0–17 år med alvorlig synsnedsættelse</w:t>
      </w:r>
      <w:r w:rsidR="0014643E" w:rsidRPr="00C81454">
        <w:rPr>
          <w:lang w:val="da-DK"/>
        </w:rPr>
        <w:t xml:space="preserve">, ofte </w:t>
      </w:r>
      <w:r w:rsidRPr="00C81454">
        <w:rPr>
          <w:lang w:val="da-DK"/>
        </w:rPr>
        <w:t>i kombination med andre funktionsnedsættelser.</w:t>
      </w:r>
    </w:p>
    <w:p w:rsidR="00E33C99" w:rsidRPr="00C81454" w:rsidRDefault="00E33C99" w:rsidP="001F2D8E">
      <w:pPr>
        <w:pStyle w:val="Brdtekst"/>
        <w:ind w:left="112" w:right="815"/>
        <w:rPr>
          <w:lang w:val="da-DK"/>
        </w:rPr>
      </w:pPr>
    </w:p>
    <w:p w:rsidR="00965448" w:rsidRPr="00C81454" w:rsidRDefault="0014643E" w:rsidP="00965448">
      <w:pPr>
        <w:pStyle w:val="Brdtekst"/>
        <w:ind w:left="112" w:right="815"/>
        <w:rPr>
          <w:lang w:val="da-DK"/>
        </w:rPr>
      </w:pPr>
      <w:r w:rsidRPr="00C81454">
        <w:rPr>
          <w:lang w:val="da-DK"/>
        </w:rPr>
        <w:t xml:space="preserve">Vi </w:t>
      </w:r>
      <w:r w:rsidR="001F2D8E" w:rsidRPr="00C81454">
        <w:rPr>
          <w:lang w:val="da-DK"/>
        </w:rPr>
        <w:t xml:space="preserve">visiterer selv vores sager. Derfor kan du henvise et barn direkte til os. KaS er et omkostningsfrit tilbud til alle landets kommuner. </w:t>
      </w:r>
      <w:r w:rsidR="00E33C99" w:rsidRPr="00C81454">
        <w:rPr>
          <w:lang w:val="da-DK"/>
        </w:rPr>
        <w:t>Også k</w:t>
      </w:r>
      <w:r w:rsidR="001F2D8E" w:rsidRPr="00C81454">
        <w:rPr>
          <w:lang w:val="da-DK"/>
        </w:rPr>
        <w:t xml:space="preserve">ommunale myndigheder, institutioner </w:t>
      </w:r>
      <w:r w:rsidR="001F2D8E" w:rsidRPr="00C81454">
        <w:rPr>
          <w:lang w:val="da-DK"/>
        </w:rPr>
        <w:lastRenderedPageBreak/>
        <w:t xml:space="preserve">og </w:t>
      </w:r>
      <w:r w:rsidR="00903158" w:rsidRPr="00C81454">
        <w:rPr>
          <w:lang w:val="da-DK"/>
        </w:rPr>
        <w:t>pårøre</w:t>
      </w:r>
      <w:r w:rsidR="00E33C99" w:rsidRPr="00C81454">
        <w:rPr>
          <w:lang w:val="da-DK"/>
        </w:rPr>
        <w:t>nde</w:t>
      </w:r>
      <w:r w:rsidR="001F2D8E" w:rsidRPr="00C81454">
        <w:rPr>
          <w:lang w:val="da-DK"/>
        </w:rPr>
        <w:t xml:space="preserve"> </w:t>
      </w:r>
      <w:r w:rsidR="00202108" w:rsidRPr="00C81454">
        <w:rPr>
          <w:lang w:val="da-DK"/>
        </w:rPr>
        <w:t xml:space="preserve">kan bede om </w:t>
      </w:r>
      <w:r w:rsidR="001F2D8E" w:rsidRPr="00C81454">
        <w:rPr>
          <w:lang w:val="da-DK"/>
        </w:rPr>
        <w:t xml:space="preserve">rådgivning </w:t>
      </w:r>
      <w:r w:rsidR="00202108" w:rsidRPr="00C81454">
        <w:rPr>
          <w:lang w:val="da-DK"/>
        </w:rPr>
        <w:t xml:space="preserve">ift. </w:t>
      </w:r>
      <w:r w:rsidR="001F2D8E" w:rsidRPr="00C81454">
        <w:rPr>
          <w:lang w:val="da-DK"/>
        </w:rPr>
        <w:t>de mest specialiserede enkeltsager vedrørende synsnedsættelse.</w:t>
      </w:r>
      <w:r w:rsidR="00CA0350" w:rsidRPr="00C81454">
        <w:rPr>
          <w:lang w:val="da-DK"/>
        </w:rPr>
        <w:t xml:space="preserve"> </w:t>
      </w:r>
    </w:p>
    <w:p w:rsidR="00CA0350" w:rsidRPr="00C81454" w:rsidRDefault="00CA0350" w:rsidP="00965448">
      <w:pPr>
        <w:pStyle w:val="Brdtekst"/>
        <w:ind w:left="112" w:right="815"/>
        <w:rPr>
          <w:lang w:val="da-DK"/>
        </w:rPr>
      </w:pPr>
    </w:p>
    <w:p w:rsidR="008A379B" w:rsidRPr="00C81454" w:rsidRDefault="008A379B" w:rsidP="0014643E">
      <w:pPr>
        <w:pStyle w:val="Brdtekst"/>
        <w:ind w:left="112" w:right="815"/>
        <w:rPr>
          <w:b/>
          <w:lang w:val="da-DK"/>
        </w:rPr>
      </w:pPr>
      <w:r w:rsidRPr="00C81454">
        <w:rPr>
          <w:b/>
          <w:lang w:val="da-DK"/>
        </w:rPr>
        <w:t>Specialrådgivningen, Synscenter Refsnæs</w:t>
      </w:r>
    </w:p>
    <w:p w:rsidR="008A379B" w:rsidRPr="00C81454" w:rsidRDefault="008A379B" w:rsidP="0014643E">
      <w:pPr>
        <w:pStyle w:val="Brdtekst"/>
        <w:ind w:left="112" w:right="815"/>
        <w:rPr>
          <w:lang w:val="da-DK"/>
        </w:rPr>
      </w:pPr>
    </w:p>
    <w:p w:rsidR="008A379B" w:rsidRPr="00C81454" w:rsidRDefault="005812C8" w:rsidP="00965448">
      <w:pPr>
        <w:pStyle w:val="Brdtekst"/>
        <w:ind w:left="112" w:right="815"/>
      </w:pPr>
      <w:r w:rsidRPr="00C81454">
        <w:rPr>
          <w:lang w:val="da-DK"/>
        </w:rPr>
        <w:t>M</w:t>
      </w:r>
      <w:r w:rsidR="007B00C7" w:rsidRPr="00C81454">
        <w:rPr>
          <w:lang w:val="da-DK"/>
        </w:rPr>
        <w:t>arts 2019</w:t>
      </w:r>
    </w:p>
    <w:sectPr w:rsidR="008A379B" w:rsidRPr="00C81454">
      <w:pgSz w:w="11920" w:h="16850"/>
      <w:pgMar w:top="500" w:right="340" w:bottom="1180" w:left="1020" w:header="0" w:footer="9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04" w:rsidRDefault="00981304">
      <w:r>
        <w:separator/>
      </w:r>
    </w:p>
  </w:endnote>
  <w:endnote w:type="continuationSeparator" w:id="0">
    <w:p w:rsidR="00981304" w:rsidRDefault="0098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5D" w:rsidRDefault="001574CF">
    <w:pPr>
      <w:pStyle w:val="Brdtekst"/>
      <w:spacing w:line="14" w:lineRule="auto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6242050</wp:posOffset>
              </wp:positionH>
              <wp:positionV relativeFrom="page">
                <wp:posOffset>9920605</wp:posOffset>
              </wp:positionV>
              <wp:extent cx="612140" cy="165735"/>
              <wp:effectExtent l="3175" t="0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65D" w:rsidRPr="00F04DA3" w:rsidRDefault="009E441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 w:rsidRPr="00F04DA3">
                            <w:rPr>
                              <w:rFonts w:ascii="Calibri"/>
                              <w:b/>
                            </w:rPr>
                            <w:t xml:space="preserve">Side </w:t>
                          </w:r>
                          <w:r w:rsidRPr="00F04DA3">
                            <w:rPr>
                              <w:b/>
                            </w:rPr>
                            <w:fldChar w:fldCharType="begin"/>
                          </w:r>
                          <w:r w:rsidRPr="00F04DA3"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 w:rsidRPr="00F04DA3">
                            <w:rPr>
                              <w:b/>
                            </w:rPr>
                            <w:fldChar w:fldCharType="separate"/>
                          </w:r>
                          <w:r w:rsidR="00B0752E">
                            <w:rPr>
                              <w:rFonts w:ascii="Calibri"/>
                              <w:b/>
                              <w:noProof/>
                            </w:rPr>
                            <w:t>5</w:t>
                          </w:r>
                          <w:r w:rsidRPr="00F04DA3">
                            <w:rPr>
                              <w:b/>
                            </w:rPr>
                            <w:fldChar w:fldCharType="end"/>
                          </w:r>
                          <w:r w:rsidR="00F04DA3" w:rsidRPr="00F04DA3"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 w:rsidRPr="00F04DA3">
                            <w:rPr>
                              <w:rFonts w:ascii="Calibri"/>
                              <w:b/>
                            </w:rPr>
                            <w:t xml:space="preserve">af </w:t>
                          </w:r>
                          <w:r w:rsidR="00F04DA3" w:rsidRPr="00F04DA3">
                            <w:rPr>
                              <w:rFonts w:ascii="Calibri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5pt;margin-top:781.15pt;width:48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OV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" filled="f" stroked="f">
              <v:textbox inset="0,0,0,0">
                <w:txbxContent>
                  <w:p w:rsidR="00AB565D" w:rsidRPr="00F04DA3" w:rsidRDefault="009E4419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 w:rsidRPr="00F04DA3">
                      <w:rPr>
                        <w:rFonts w:ascii="Calibri"/>
                        <w:b/>
                      </w:rPr>
                      <w:t xml:space="preserve">Side </w:t>
                    </w:r>
                    <w:r w:rsidRPr="00F04DA3">
                      <w:rPr>
                        <w:b/>
                      </w:rPr>
                      <w:fldChar w:fldCharType="begin"/>
                    </w:r>
                    <w:r w:rsidRPr="00F04DA3">
                      <w:rPr>
                        <w:rFonts w:ascii="Calibri"/>
                        <w:b/>
                      </w:rPr>
                      <w:instrText xml:space="preserve"> PAGE </w:instrText>
                    </w:r>
                    <w:r w:rsidRPr="00F04DA3">
                      <w:rPr>
                        <w:b/>
                      </w:rPr>
                      <w:fldChar w:fldCharType="separate"/>
                    </w:r>
                    <w:r w:rsidR="00B0752E">
                      <w:rPr>
                        <w:rFonts w:ascii="Calibri"/>
                        <w:b/>
                        <w:noProof/>
                      </w:rPr>
                      <w:t>5</w:t>
                    </w:r>
                    <w:r w:rsidRPr="00F04DA3">
                      <w:rPr>
                        <w:b/>
                      </w:rPr>
                      <w:fldChar w:fldCharType="end"/>
                    </w:r>
                    <w:r w:rsidR="00F04DA3" w:rsidRPr="00F04DA3">
                      <w:rPr>
                        <w:rFonts w:ascii="Calibri"/>
                        <w:b/>
                      </w:rPr>
                      <w:t xml:space="preserve"> </w:t>
                    </w:r>
                    <w:r w:rsidRPr="00F04DA3">
                      <w:rPr>
                        <w:rFonts w:ascii="Calibri"/>
                        <w:b/>
                      </w:rPr>
                      <w:t xml:space="preserve">af </w:t>
                    </w:r>
                    <w:r w:rsidR="00F04DA3" w:rsidRPr="00F04DA3">
                      <w:rPr>
                        <w:rFonts w:ascii="Calibri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04" w:rsidRDefault="00981304">
      <w:r>
        <w:separator/>
      </w:r>
    </w:p>
  </w:footnote>
  <w:footnote w:type="continuationSeparator" w:id="0">
    <w:p w:rsidR="00981304" w:rsidRDefault="0098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B8"/>
    <w:multiLevelType w:val="hybridMultilevel"/>
    <w:tmpl w:val="2E2242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162C"/>
    <w:multiLevelType w:val="hybridMultilevel"/>
    <w:tmpl w:val="8408AB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5D"/>
    <w:rsid w:val="0004442F"/>
    <w:rsid w:val="0005793D"/>
    <w:rsid w:val="00130305"/>
    <w:rsid w:val="0014643E"/>
    <w:rsid w:val="001574CF"/>
    <w:rsid w:val="001A6F58"/>
    <w:rsid w:val="001B4AFC"/>
    <w:rsid w:val="001F2D8E"/>
    <w:rsid w:val="00202108"/>
    <w:rsid w:val="002927EF"/>
    <w:rsid w:val="00304F76"/>
    <w:rsid w:val="0041338B"/>
    <w:rsid w:val="00451B83"/>
    <w:rsid w:val="00531756"/>
    <w:rsid w:val="00537D63"/>
    <w:rsid w:val="0054554C"/>
    <w:rsid w:val="005812C8"/>
    <w:rsid w:val="005C33BD"/>
    <w:rsid w:val="006A7994"/>
    <w:rsid w:val="006D6E0E"/>
    <w:rsid w:val="00705E37"/>
    <w:rsid w:val="007B00C7"/>
    <w:rsid w:val="007B2D6B"/>
    <w:rsid w:val="007D0936"/>
    <w:rsid w:val="007E3AB3"/>
    <w:rsid w:val="00827FC8"/>
    <w:rsid w:val="00834EA0"/>
    <w:rsid w:val="008A379B"/>
    <w:rsid w:val="008D45A9"/>
    <w:rsid w:val="00903158"/>
    <w:rsid w:val="00960023"/>
    <w:rsid w:val="00965448"/>
    <w:rsid w:val="00981304"/>
    <w:rsid w:val="009E4419"/>
    <w:rsid w:val="009F7EEC"/>
    <w:rsid w:val="00A55022"/>
    <w:rsid w:val="00A95D78"/>
    <w:rsid w:val="00AB565D"/>
    <w:rsid w:val="00AD6502"/>
    <w:rsid w:val="00B00C33"/>
    <w:rsid w:val="00B0752E"/>
    <w:rsid w:val="00B371FD"/>
    <w:rsid w:val="00B96DD2"/>
    <w:rsid w:val="00C03E26"/>
    <w:rsid w:val="00C066BD"/>
    <w:rsid w:val="00C36AA5"/>
    <w:rsid w:val="00C725BD"/>
    <w:rsid w:val="00C81454"/>
    <w:rsid w:val="00CA0350"/>
    <w:rsid w:val="00CE2CFE"/>
    <w:rsid w:val="00D06FD9"/>
    <w:rsid w:val="00D07FCC"/>
    <w:rsid w:val="00E119D9"/>
    <w:rsid w:val="00E33C99"/>
    <w:rsid w:val="00E83581"/>
    <w:rsid w:val="00F04DA3"/>
    <w:rsid w:val="00F23ABD"/>
    <w:rsid w:val="00F32B54"/>
    <w:rsid w:val="00F34185"/>
    <w:rsid w:val="00F76D51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3333A3-40DC-4D2A-B7C4-65A4FE35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3ABD"/>
    <w:rPr>
      <w:rFonts w:ascii="Verdana" w:eastAsia="Verdana" w:hAnsi="Verdana" w:cs="Verdana"/>
    </w:rPr>
  </w:style>
  <w:style w:type="paragraph" w:styleId="Overskrift1">
    <w:name w:val="heading 1"/>
    <w:basedOn w:val="Normal"/>
    <w:uiPriority w:val="1"/>
    <w:qFormat/>
    <w:pPr>
      <w:spacing w:before="100"/>
      <w:ind w:left="112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1"/>
    <w:qFormat/>
    <w:pPr>
      <w:ind w:left="112"/>
      <w:outlineLvl w:val="1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character" w:styleId="Hyperlink">
    <w:name w:val="Hyperlink"/>
    <w:basedOn w:val="Standardskrifttypeiafsnit"/>
    <w:uiPriority w:val="99"/>
    <w:unhideWhenUsed/>
    <w:rsid w:val="00C36AA5"/>
    <w:rPr>
      <w:color w:val="0000FF"/>
      <w:u w:val="single"/>
    </w:rPr>
  </w:style>
  <w:style w:type="table" w:styleId="Tabel-Gitter">
    <w:name w:val="Table Grid"/>
    <w:basedOn w:val="Tabel-Normal"/>
    <w:uiPriority w:val="39"/>
    <w:rsid w:val="00B9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F7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F76"/>
    <w:rPr>
      <w:rFonts w:ascii="Segoe UI" w:eastAsia="Verdana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04D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04DA3"/>
    <w:rPr>
      <w:rFonts w:ascii="Verdana" w:eastAsia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F04D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04DA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ynref.dk/fileadmin/user_upload/documents/Kvalitetsmodellen/Vejledning_i_forsendelse_af_mail_til_Synscenter_Refsnaes_i_E-bok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ynref.dk/fileadmin/user_upload/documents/Kvalitetsmodellen/Vejledning_i_forsendelse_af_mail_til_Synscenter_Refsnaes_i_E-bok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nscenter-refsnaes@regionsjaelland.d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AAB3B-9897-43A7-A1D8-3CF0F6EF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5595</Characters>
  <Application>Microsoft Office Word</Application>
  <DocSecurity>0</DocSecurity>
  <Lines>266</Lines>
  <Paragraphs>161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Kjeldergaard Bille</dc:creator>
  <cp:lastModifiedBy>Tine Hald</cp:lastModifiedBy>
  <cp:revision>4</cp:revision>
  <cp:lastPrinted>2019-03-21T21:34:00Z</cp:lastPrinted>
  <dcterms:created xsi:type="dcterms:W3CDTF">2020-05-13T16:10:00Z</dcterms:created>
  <dcterms:modified xsi:type="dcterms:W3CDTF">2020-05-13T16:11:00Z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Acrobat PDFMaker 19 til Word</vt:lpwstr>
  </property>
  <property fmtid="{D5CDD505-2E9C-101B-9397-08002B2CF9AE}" pid="4" name="LastSaved">
    <vt:filetime>2019-03-12T00:00:00Z</vt:filetime>
  </property>
  <property fmtid="{D5CDD505-2E9C-101B-9397-08002B2CF9AE}" pid="5" name="_NewReviewCycle">
    <vt:lpwstr/>
  </property>
</Properties>
</file>